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
        <w:gridCol w:w="4950"/>
      </w:tblGrid>
      <w:tr w:rsidR="00A86509" w:rsidRPr="0058078A" w14:paraId="31A07967" w14:textId="77777777">
        <w:trPr>
          <w:trHeight w:val="900"/>
        </w:trPr>
        <w:tc>
          <w:tcPr>
            <w:tcW w:w="4320" w:type="dxa"/>
          </w:tcPr>
          <w:p w14:paraId="18483D25" w14:textId="77777777" w:rsidR="00A86509" w:rsidRPr="0058078A" w:rsidRDefault="00A86509">
            <w:pPr>
              <w:rPr>
                <w:rFonts w:ascii="Arial" w:hAnsi="Arial" w:cs="Arial"/>
              </w:rPr>
            </w:pPr>
            <w:r w:rsidRPr="0058078A">
              <w:rPr>
                <w:rFonts w:ascii="Arial" w:hAnsi="Arial" w:cs="Arial"/>
              </w:rPr>
              <w:t>Policy #</w:t>
            </w:r>
          </w:p>
          <w:p w14:paraId="265E84B1" w14:textId="77777777" w:rsidR="00A86509" w:rsidRPr="0058078A" w:rsidRDefault="0016229B">
            <w:pPr>
              <w:pStyle w:val="Heading1"/>
              <w:rPr>
                <w:sz w:val="24"/>
                <w:szCs w:val="24"/>
              </w:rPr>
            </w:pPr>
            <w:r w:rsidRPr="0058078A">
              <w:rPr>
                <w:sz w:val="24"/>
                <w:szCs w:val="24"/>
              </w:rPr>
              <w:t xml:space="preserve">Mobile Video Recorder </w:t>
            </w:r>
            <w:r w:rsidR="00A86509" w:rsidRPr="0058078A">
              <w:rPr>
                <w:sz w:val="24"/>
                <w:szCs w:val="24"/>
              </w:rPr>
              <w:t>(MVR)</w:t>
            </w:r>
          </w:p>
        </w:tc>
        <w:tc>
          <w:tcPr>
            <w:tcW w:w="5580" w:type="dxa"/>
            <w:gridSpan w:val="2"/>
          </w:tcPr>
          <w:p w14:paraId="13154263" w14:textId="77777777" w:rsidR="00A86509" w:rsidRPr="0058078A" w:rsidRDefault="00A86509">
            <w:pPr>
              <w:rPr>
                <w:rFonts w:ascii="Arial" w:hAnsi="Arial" w:cs="Arial"/>
              </w:rPr>
            </w:pPr>
            <w:r w:rsidRPr="0058078A">
              <w:rPr>
                <w:rFonts w:ascii="Arial" w:hAnsi="Arial" w:cs="Arial"/>
              </w:rPr>
              <w:t>Related Policies:</w:t>
            </w:r>
            <w:r w:rsidR="0032661D" w:rsidRPr="0058078A">
              <w:rPr>
                <w:rFonts w:ascii="Arial" w:hAnsi="Arial" w:cs="Arial"/>
              </w:rPr>
              <w:t xml:space="preserve"> See Pursuits; Duty to Disclose</w:t>
            </w:r>
          </w:p>
        </w:tc>
      </w:tr>
      <w:tr w:rsidR="00A86509" w:rsidRPr="0058078A" w14:paraId="5B59C03F" w14:textId="77777777">
        <w:trPr>
          <w:trHeight w:val="1275"/>
        </w:trPr>
        <w:tc>
          <w:tcPr>
            <w:tcW w:w="9900" w:type="dxa"/>
            <w:gridSpan w:val="3"/>
          </w:tcPr>
          <w:p w14:paraId="290CE7D6" w14:textId="77777777" w:rsidR="007A4CCF" w:rsidRPr="007A4CCF" w:rsidRDefault="007A4CCF" w:rsidP="007A4CCF">
            <w:pPr>
              <w:jc w:val="both"/>
              <w:rPr>
                <w:rFonts w:ascii="Arial" w:hAnsi="Arial" w:cs="Arial"/>
                <w:i/>
                <w:iCs/>
              </w:rPr>
            </w:pPr>
            <w:r w:rsidRPr="007A4CCF">
              <w:rPr>
                <w:rFonts w:ascii="Arial" w:hAnsi="Arial" w:cs="Arial"/>
                <w:i/>
                <w:iCs/>
              </w:rPr>
              <w:t>This policy is for internal use only and does not enlarge an employee’s civil liability in any way. The policy should not be construed as creating a higher duty of care, in an evidentiary sense, with respect to third-party civil claims against employees. A violation of this policy, if proven, can only form the basis for internal discipline and/or criminal charges.</w:t>
            </w:r>
          </w:p>
          <w:p w14:paraId="745E290D" w14:textId="04360FE8" w:rsidR="00A86509" w:rsidRPr="0058078A" w:rsidRDefault="00A86509">
            <w:pPr>
              <w:jc w:val="both"/>
              <w:rPr>
                <w:rFonts w:ascii="Arial" w:hAnsi="Arial" w:cs="Arial"/>
                <w:i/>
              </w:rPr>
            </w:pPr>
          </w:p>
        </w:tc>
      </w:tr>
      <w:tr w:rsidR="00A86509" w:rsidRPr="0058078A" w14:paraId="7FB43960" w14:textId="77777777">
        <w:trPr>
          <w:trHeight w:val="710"/>
        </w:trPr>
        <w:tc>
          <w:tcPr>
            <w:tcW w:w="9900" w:type="dxa"/>
            <w:gridSpan w:val="3"/>
          </w:tcPr>
          <w:p w14:paraId="1D3119B7" w14:textId="77777777" w:rsidR="00A86509" w:rsidRPr="0058078A" w:rsidRDefault="00A86509">
            <w:pPr>
              <w:jc w:val="both"/>
              <w:rPr>
                <w:rFonts w:ascii="Arial" w:hAnsi="Arial" w:cs="Arial"/>
              </w:rPr>
            </w:pPr>
            <w:r w:rsidRPr="0058078A">
              <w:rPr>
                <w:rFonts w:ascii="Arial" w:hAnsi="Arial" w:cs="Arial"/>
              </w:rPr>
              <w:t xml:space="preserve">Applicable State Statutes: </w:t>
            </w:r>
            <w:r w:rsidR="0032661D" w:rsidRPr="0058078A">
              <w:rPr>
                <w:rFonts w:ascii="Arial" w:hAnsi="Arial" w:cs="Arial"/>
              </w:rPr>
              <w:t>K.R.S. 189A.100</w:t>
            </w:r>
          </w:p>
        </w:tc>
      </w:tr>
      <w:tr w:rsidR="00A86509" w:rsidRPr="0058078A" w14:paraId="5B7069DC" w14:textId="77777777">
        <w:trPr>
          <w:trHeight w:val="710"/>
        </w:trPr>
        <w:tc>
          <w:tcPr>
            <w:tcW w:w="9900" w:type="dxa"/>
            <w:gridSpan w:val="3"/>
          </w:tcPr>
          <w:p w14:paraId="400A050C" w14:textId="34D68584" w:rsidR="00A86509" w:rsidRPr="0058078A" w:rsidRDefault="002401C6" w:rsidP="002401C6">
            <w:pPr>
              <w:jc w:val="both"/>
              <w:rPr>
                <w:rFonts w:ascii="Arial" w:hAnsi="Arial" w:cs="Arial"/>
              </w:rPr>
            </w:pPr>
            <w:r w:rsidRPr="0058078A">
              <w:rPr>
                <w:rFonts w:ascii="Arial" w:hAnsi="Arial" w:cs="Arial"/>
              </w:rPr>
              <w:t>KACP</w:t>
            </w:r>
            <w:r w:rsidR="00A86509" w:rsidRPr="0058078A">
              <w:rPr>
                <w:rFonts w:ascii="Arial" w:hAnsi="Arial" w:cs="Arial"/>
              </w:rPr>
              <w:t xml:space="preserve"> </w:t>
            </w:r>
            <w:r w:rsidR="0058078A" w:rsidRPr="0058078A">
              <w:rPr>
                <w:rFonts w:ascii="Arial" w:hAnsi="Arial" w:cs="Arial"/>
              </w:rPr>
              <w:t xml:space="preserve">Accreditation </w:t>
            </w:r>
            <w:r w:rsidR="00A86509" w:rsidRPr="0058078A">
              <w:rPr>
                <w:rFonts w:ascii="Arial" w:hAnsi="Arial" w:cs="Arial"/>
              </w:rPr>
              <w:t xml:space="preserve">Standard: </w:t>
            </w:r>
            <w:r w:rsidR="006B2896" w:rsidRPr="0058078A">
              <w:rPr>
                <w:rFonts w:ascii="Arial" w:hAnsi="Arial" w:cs="Arial"/>
              </w:rPr>
              <w:t>17.13</w:t>
            </w:r>
          </w:p>
        </w:tc>
      </w:tr>
      <w:tr w:rsidR="002C27FC" w:rsidRPr="0058078A" w14:paraId="33257BA8" w14:textId="77777777" w:rsidTr="00B00FE2">
        <w:trPr>
          <w:trHeight w:val="710"/>
        </w:trPr>
        <w:tc>
          <w:tcPr>
            <w:tcW w:w="4950" w:type="dxa"/>
            <w:gridSpan w:val="2"/>
          </w:tcPr>
          <w:p w14:paraId="029A0839" w14:textId="77777777" w:rsidR="002C27FC" w:rsidRPr="0058078A" w:rsidRDefault="002C27FC">
            <w:pPr>
              <w:jc w:val="both"/>
              <w:rPr>
                <w:rFonts w:ascii="Arial" w:hAnsi="Arial" w:cs="Arial"/>
              </w:rPr>
            </w:pPr>
            <w:r w:rsidRPr="0058078A">
              <w:rPr>
                <w:rFonts w:ascii="Arial" w:hAnsi="Arial" w:cs="Arial"/>
              </w:rPr>
              <w:t>Date Implemented:</w:t>
            </w:r>
          </w:p>
        </w:tc>
        <w:tc>
          <w:tcPr>
            <w:tcW w:w="4950" w:type="dxa"/>
          </w:tcPr>
          <w:p w14:paraId="5478A381" w14:textId="1B19FF7A" w:rsidR="00CD17F3" w:rsidRPr="0058078A" w:rsidRDefault="00DA5981" w:rsidP="0058078A">
            <w:pPr>
              <w:jc w:val="both"/>
              <w:rPr>
                <w:rFonts w:ascii="Arial" w:hAnsi="Arial" w:cs="Arial"/>
              </w:rPr>
            </w:pPr>
            <w:r w:rsidRPr="0058078A">
              <w:rPr>
                <w:rFonts w:ascii="Arial" w:hAnsi="Arial" w:cs="Arial"/>
              </w:rPr>
              <w:t>Revi</w:t>
            </w:r>
            <w:r w:rsidR="0058078A" w:rsidRPr="0058078A">
              <w:rPr>
                <w:rFonts w:ascii="Arial" w:hAnsi="Arial" w:cs="Arial"/>
              </w:rPr>
              <w:t>sion</w:t>
            </w:r>
            <w:r w:rsidRPr="0058078A">
              <w:rPr>
                <w:rFonts w:ascii="Arial" w:hAnsi="Arial" w:cs="Arial"/>
              </w:rPr>
              <w:t xml:space="preserve"> Date:</w:t>
            </w:r>
            <w:r w:rsidR="0058078A" w:rsidRPr="0058078A">
              <w:rPr>
                <w:rFonts w:ascii="Arial" w:hAnsi="Arial" w:cs="Arial"/>
              </w:rPr>
              <w:t xml:space="preserve"> May 1</w:t>
            </w:r>
            <w:r w:rsidR="00CD17F3" w:rsidRPr="0058078A">
              <w:rPr>
                <w:rFonts w:ascii="Arial" w:hAnsi="Arial" w:cs="Arial"/>
              </w:rPr>
              <w:t>, 2025</w:t>
            </w:r>
          </w:p>
        </w:tc>
      </w:tr>
      <w:tr w:rsidR="00A86509" w:rsidRPr="0058078A" w14:paraId="362A7D2B" w14:textId="77777777">
        <w:trPr>
          <w:trHeight w:val="710"/>
        </w:trPr>
        <w:tc>
          <w:tcPr>
            <w:tcW w:w="9900" w:type="dxa"/>
            <w:gridSpan w:val="3"/>
          </w:tcPr>
          <w:p w14:paraId="4005B62C" w14:textId="77777777" w:rsidR="00A86509" w:rsidRPr="0058078A" w:rsidRDefault="00A86509">
            <w:pPr>
              <w:tabs>
                <w:tab w:val="left" w:pos="360"/>
              </w:tabs>
              <w:jc w:val="both"/>
              <w:rPr>
                <w:rFonts w:ascii="Arial" w:hAnsi="Arial" w:cs="Arial"/>
              </w:rPr>
            </w:pPr>
            <w:r w:rsidRPr="0058078A">
              <w:rPr>
                <w:rFonts w:ascii="Arial" w:hAnsi="Arial" w:cs="Arial"/>
                <w:b/>
                <w:i/>
              </w:rPr>
              <w:t xml:space="preserve">Tapes </w:t>
            </w:r>
            <w:r w:rsidR="000D0704" w:rsidRPr="0058078A">
              <w:rPr>
                <w:rFonts w:ascii="Arial" w:hAnsi="Arial" w:cs="Arial"/>
                <w:b/>
                <w:i/>
              </w:rPr>
              <w:t>shall</w:t>
            </w:r>
            <w:r w:rsidRPr="0058078A">
              <w:rPr>
                <w:rFonts w:ascii="Arial" w:hAnsi="Arial" w:cs="Arial"/>
                <w:b/>
                <w:i/>
              </w:rPr>
              <w:t xml:space="preserve"> be available for release</w:t>
            </w:r>
            <w:r w:rsidR="0032661D" w:rsidRPr="0058078A">
              <w:rPr>
                <w:rFonts w:ascii="Arial" w:hAnsi="Arial" w:cs="Arial"/>
                <w:b/>
                <w:i/>
              </w:rPr>
              <w:t xml:space="preserve"> only</w:t>
            </w:r>
            <w:r w:rsidRPr="0058078A">
              <w:rPr>
                <w:rFonts w:ascii="Arial" w:hAnsi="Arial" w:cs="Arial"/>
                <w:b/>
                <w:i/>
              </w:rPr>
              <w:t xml:space="preserve"> in accorda</w:t>
            </w:r>
            <w:r w:rsidR="0032661D" w:rsidRPr="0058078A">
              <w:rPr>
                <w:rFonts w:ascii="Arial" w:hAnsi="Arial" w:cs="Arial"/>
                <w:b/>
                <w:i/>
              </w:rPr>
              <w:t>nce with the Kentucky</w:t>
            </w:r>
            <w:r w:rsidRPr="0058078A">
              <w:rPr>
                <w:rFonts w:ascii="Arial" w:hAnsi="Arial" w:cs="Arial"/>
                <w:b/>
                <w:i/>
              </w:rPr>
              <w:t xml:space="preserve"> Open Records Act </w:t>
            </w:r>
            <w:r w:rsidR="0032661D" w:rsidRPr="0058078A">
              <w:rPr>
                <w:rFonts w:ascii="Arial" w:hAnsi="Arial" w:cs="Arial"/>
                <w:b/>
                <w:i/>
              </w:rPr>
              <w:t>and K.R.S. 189A.100</w:t>
            </w:r>
          </w:p>
        </w:tc>
      </w:tr>
    </w:tbl>
    <w:p w14:paraId="1710A387" w14:textId="77777777" w:rsidR="00A86509" w:rsidRPr="0058078A" w:rsidRDefault="00A86509">
      <w:pPr>
        <w:spacing w:after="120"/>
        <w:rPr>
          <w:rFonts w:ascii="Arial" w:hAnsi="Arial" w:cs="Arial"/>
        </w:rPr>
      </w:pPr>
    </w:p>
    <w:p w14:paraId="745E41C4" w14:textId="48C62CBB" w:rsidR="00A86509" w:rsidRPr="0058078A" w:rsidRDefault="00A86509">
      <w:pPr>
        <w:numPr>
          <w:ilvl w:val="0"/>
          <w:numId w:val="11"/>
        </w:numPr>
        <w:tabs>
          <w:tab w:val="num" w:pos="1080"/>
        </w:tabs>
        <w:overflowPunct w:val="0"/>
        <w:autoSpaceDE w:val="0"/>
        <w:autoSpaceDN w:val="0"/>
        <w:adjustRightInd w:val="0"/>
        <w:spacing w:after="120"/>
        <w:jc w:val="both"/>
        <w:textAlignment w:val="baseline"/>
        <w:rPr>
          <w:rFonts w:ascii="Arial" w:hAnsi="Arial" w:cs="Arial"/>
        </w:rPr>
      </w:pPr>
      <w:r w:rsidRPr="0058078A">
        <w:rPr>
          <w:rFonts w:ascii="Arial" w:hAnsi="Arial" w:cs="Arial"/>
          <w:b/>
        </w:rPr>
        <w:t>Purpose</w:t>
      </w:r>
      <w:r w:rsidR="0016229B" w:rsidRPr="0058078A">
        <w:rPr>
          <w:rFonts w:ascii="Arial" w:hAnsi="Arial" w:cs="Arial"/>
          <w:b/>
        </w:rPr>
        <w:t>:</w:t>
      </w:r>
      <w:r w:rsidRPr="0058078A">
        <w:rPr>
          <w:rFonts w:ascii="Arial" w:hAnsi="Arial" w:cs="Arial"/>
        </w:rPr>
        <w:t xml:space="preserve"> The purpose of this policy is to direct </w:t>
      </w:r>
      <w:r w:rsidR="0015384A" w:rsidRPr="0058078A">
        <w:rPr>
          <w:rFonts w:ascii="Arial" w:hAnsi="Arial" w:cs="Arial"/>
        </w:rPr>
        <w:t>officers</w:t>
      </w:r>
      <w:r w:rsidRPr="0058078A">
        <w:rPr>
          <w:rFonts w:ascii="Arial" w:hAnsi="Arial" w:cs="Arial"/>
        </w:rPr>
        <w:t xml:space="preserve"> and supervisors in the proper use and maintenance of mobile video recorders as well as directing how video will be utilized as a quality control mechanism and evidence.</w:t>
      </w:r>
    </w:p>
    <w:p w14:paraId="5F0DE03B" w14:textId="77777777" w:rsidR="00A86509" w:rsidRPr="0058078A" w:rsidRDefault="00A86509">
      <w:pPr>
        <w:numPr>
          <w:ilvl w:val="0"/>
          <w:numId w:val="11"/>
        </w:numPr>
        <w:tabs>
          <w:tab w:val="num" w:pos="1080"/>
        </w:tabs>
        <w:overflowPunct w:val="0"/>
        <w:autoSpaceDE w:val="0"/>
        <w:autoSpaceDN w:val="0"/>
        <w:adjustRightInd w:val="0"/>
        <w:spacing w:after="120"/>
        <w:jc w:val="both"/>
        <w:textAlignment w:val="baseline"/>
        <w:rPr>
          <w:rFonts w:ascii="Arial" w:hAnsi="Arial" w:cs="Arial"/>
        </w:rPr>
      </w:pPr>
      <w:r w:rsidRPr="0058078A">
        <w:rPr>
          <w:rFonts w:ascii="Arial" w:hAnsi="Arial" w:cs="Arial"/>
          <w:b/>
        </w:rPr>
        <w:t>Policy</w:t>
      </w:r>
      <w:r w:rsidR="0016229B" w:rsidRPr="0058078A">
        <w:rPr>
          <w:rFonts w:ascii="Arial" w:hAnsi="Arial" w:cs="Arial"/>
          <w:b/>
        </w:rPr>
        <w:t>:</w:t>
      </w:r>
      <w:r w:rsidRPr="0058078A">
        <w:rPr>
          <w:rFonts w:ascii="Arial" w:hAnsi="Arial" w:cs="Arial"/>
          <w:b/>
        </w:rPr>
        <w:t xml:space="preserve"> </w:t>
      </w:r>
      <w:r w:rsidRPr="0058078A">
        <w:rPr>
          <w:rFonts w:ascii="Arial" w:hAnsi="Arial" w:cs="Arial"/>
        </w:rPr>
        <w:t xml:space="preserve">The policy of this department is to provide </w:t>
      </w:r>
      <w:r w:rsidR="0015384A" w:rsidRPr="0058078A">
        <w:rPr>
          <w:rFonts w:ascii="Arial" w:hAnsi="Arial" w:cs="Arial"/>
        </w:rPr>
        <w:t>officers</w:t>
      </w:r>
      <w:r w:rsidRPr="0058078A">
        <w:rPr>
          <w:rFonts w:ascii="Arial" w:hAnsi="Arial" w:cs="Arial"/>
        </w:rPr>
        <w:t xml:space="preserve"> with mobile video recording devices </w:t>
      </w:r>
      <w:proofErr w:type="gramStart"/>
      <w:r w:rsidRPr="0058078A">
        <w:rPr>
          <w:rFonts w:ascii="Arial" w:hAnsi="Arial" w:cs="Arial"/>
        </w:rPr>
        <w:t>in an effort to</w:t>
      </w:r>
      <w:proofErr w:type="gramEnd"/>
      <w:r w:rsidRPr="0058078A">
        <w:rPr>
          <w:rFonts w:ascii="Arial" w:hAnsi="Arial" w:cs="Arial"/>
        </w:rPr>
        <w:t xml:space="preserve"> enhance the </w:t>
      </w:r>
      <w:r w:rsidR="0015384A" w:rsidRPr="0058078A">
        <w:rPr>
          <w:rFonts w:ascii="Arial" w:hAnsi="Arial" w:cs="Arial"/>
        </w:rPr>
        <w:t>officer’s</w:t>
      </w:r>
      <w:r w:rsidRPr="0058078A">
        <w:rPr>
          <w:rFonts w:ascii="Arial" w:hAnsi="Arial" w:cs="Arial"/>
        </w:rPr>
        <w:t xml:space="preserve"> ability to detect and prosecute criminals.</w:t>
      </w:r>
    </w:p>
    <w:p w14:paraId="32602428" w14:textId="77777777" w:rsidR="00A86509" w:rsidRPr="0058078A" w:rsidRDefault="00A86509">
      <w:pPr>
        <w:numPr>
          <w:ilvl w:val="0"/>
          <w:numId w:val="11"/>
        </w:numPr>
        <w:overflowPunct w:val="0"/>
        <w:autoSpaceDE w:val="0"/>
        <w:autoSpaceDN w:val="0"/>
        <w:adjustRightInd w:val="0"/>
        <w:spacing w:after="120"/>
        <w:jc w:val="both"/>
        <w:textAlignment w:val="baseline"/>
        <w:rPr>
          <w:rFonts w:ascii="Arial" w:hAnsi="Arial" w:cs="Arial"/>
        </w:rPr>
      </w:pPr>
      <w:r w:rsidRPr="0058078A">
        <w:rPr>
          <w:rFonts w:ascii="Arial" w:hAnsi="Arial" w:cs="Arial"/>
          <w:b/>
        </w:rPr>
        <w:t>Procedure</w:t>
      </w:r>
      <w:r w:rsidR="0016229B" w:rsidRPr="0058078A">
        <w:rPr>
          <w:rFonts w:ascii="Arial" w:hAnsi="Arial" w:cs="Arial"/>
          <w:b/>
        </w:rPr>
        <w:t>:</w:t>
      </w:r>
      <w:r w:rsidRPr="0058078A">
        <w:rPr>
          <w:rFonts w:ascii="Arial" w:hAnsi="Arial" w:cs="Arial"/>
        </w:rPr>
        <w:t xml:space="preserve"> It is the intent of this policy that all </w:t>
      </w:r>
      <w:r w:rsidR="0015384A" w:rsidRPr="0058078A">
        <w:rPr>
          <w:rFonts w:ascii="Arial" w:hAnsi="Arial" w:cs="Arial"/>
        </w:rPr>
        <w:t>officers</w:t>
      </w:r>
      <w:r w:rsidRPr="0058078A">
        <w:rPr>
          <w:rFonts w:ascii="Arial" w:hAnsi="Arial" w:cs="Arial"/>
        </w:rPr>
        <w:t xml:space="preserve"> who will be using a vehicle outfitted with MVR equipment </w:t>
      </w:r>
      <w:r w:rsidR="000D0704" w:rsidRPr="0058078A">
        <w:rPr>
          <w:rFonts w:ascii="Arial" w:hAnsi="Arial" w:cs="Arial"/>
        </w:rPr>
        <w:t>shall</w:t>
      </w:r>
      <w:r w:rsidRPr="0058078A">
        <w:rPr>
          <w:rFonts w:ascii="Arial" w:hAnsi="Arial" w:cs="Arial"/>
        </w:rPr>
        <w:t xml:space="preserve"> be trained on the </w:t>
      </w:r>
      <w:proofErr w:type="gramStart"/>
      <w:r w:rsidRPr="0058078A">
        <w:rPr>
          <w:rFonts w:ascii="Arial" w:hAnsi="Arial" w:cs="Arial"/>
        </w:rPr>
        <w:t>manner in which</w:t>
      </w:r>
      <w:proofErr w:type="gramEnd"/>
      <w:r w:rsidRPr="0058078A">
        <w:rPr>
          <w:rFonts w:ascii="Arial" w:hAnsi="Arial" w:cs="Arial"/>
        </w:rPr>
        <w:t xml:space="preserve"> the MVR </w:t>
      </w:r>
      <w:r w:rsidR="00E03C56" w:rsidRPr="0058078A">
        <w:rPr>
          <w:rFonts w:ascii="Arial" w:hAnsi="Arial" w:cs="Arial"/>
          <w:highlight w:val="yellow"/>
        </w:rPr>
        <w:t>will</w:t>
      </w:r>
      <w:r w:rsidRPr="0058078A">
        <w:rPr>
          <w:rFonts w:ascii="Arial" w:hAnsi="Arial" w:cs="Arial"/>
        </w:rPr>
        <w:t xml:space="preserve"> be tested, maintained</w:t>
      </w:r>
      <w:r w:rsidR="00CD17F3" w:rsidRPr="0058078A">
        <w:rPr>
          <w:rFonts w:ascii="Arial" w:hAnsi="Arial" w:cs="Arial"/>
        </w:rPr>
        <w:t>,</w:t>
      </w:r>
      <w:r w:rsidRPr="0058078A">
        <w:rPr>
          <w:rFonts w:ascii="Arial" w:hAnsi="Arial" w:cs="Arial"/>
        </w:rPr>
        <w:t xml:space="preserve"> and used.</w:t>
      </w:r>
    </w:p>
    <w:p w14:paraId="2D57DB83" w14:textId="175AB20F" w:rsidR="00A86509" w:rsidRPr="0058078A" w:rsidRDefault="00A86509">
      <w:pPr>
        <w:numPr>
          <w:ilvl w:val="1"/>
          <w:numId w:val="11"/>
        </w:numPr>
        <w:tabs>
          <w:tab w:val="left" w:pos="360"/>
        </w:tabs>
        <w:overflowPunct w:val="0"/>
        <w:autoSpaceDE w:val="0"/>
        <w:autoSpaceDN w:val="0"/>
        <w:adjustRightInd w:val="0"/>
        <w:spacing w:after="120"/>
        <w:jc w:val="both"/>
        <w:textAlignment w:val="baseline"/>
        <w:rPr>
          <w:rFonts w:ascii="Arial" w:hAnsi="Arial" w:cs="Arial"/>
        </w:rPr>
      </w:pPr>
      <w:r w:rsidRPr="0058078A">
        <w:rPr>
          <w:rFonts w:ascii="Arial" w:hAnsi="Arial" w:cs="Arial"/>
          <w:highlight w:val="yellow"/>
        </w:rPr>
        <w:t xml:space="preserve">It </w:t>
      </w:r>
      <w:r w:rsidR="00E03C56" w:rsidRPr="0058078A">
        <w:rPr>
          <w:rFonts w:ascii="Arial" w:hAnsi="Arial" w:cs="Arial"/>
          <w:highlight w:val="yellow"/>
        </w:rPr>
        <w:t>is</w:t>
      </w:r>
      <w:r w:rsidRPr="0058078A">
        <w:rPr>
          <w:rFonts w:ascii="Arial" w:hAnsi="Arial" w:cs="Arial"/>
        </w:rPr>
        <w:t xml:space="preserve"> the responsibility of each individual </w:t>
      </w:r>
      <w:r w:rsidR="0015384A" w:rsidRPr="0058078A">
        <w:rPr>
          <w:rFonts w:ascii="Arial" w:hAnsi="Arial" w:cs="Arial"/>
        </w:rPr>
        <w:t>officer</w:t>
      </w:r>
      <w:r w:rsidR="002C27FC" w:rsidRPr="0058078A">
        <w:rPr>
          <w:rFonts w:ascii="Arial" w:hAnsi="Arial" w:cs="Arial"/>
        </w:rPr>
        <w:t xml:space="preserve"> to</w:t>
      </w:r>
      <w:r w:rsidRPr="0058078A">
        <w:rPr>
          <w:rFonts w:ascii="Arial" w:hAnsi="Arial" w:cs="Arial"/>
        </w:rPr>
        <w:t xml:space="preserve"> test the MVR equipment at the beginning of each tour of duty. </w:t>
      </w:r>
      <w:proofErr w:type="gramStart"/>
      <w:r w:rsidRPr="0058078A">
        <w:rPr>
          <w:rFonts w:ascii="Arial" w:hAnsi="Arial" w:cs="Arial"/>
        </w:rPr>
        <w:t>In the event that</w:t>
      </w:r>
      <w:proofErr w:type="gramEnd"/>
      <w:r w:rsidRPr="0058078A">
        <w:rPr>
          <w:rFonts w:ascii="Arial" w:hAnsi="Arial" w:cs="Arial"/>
        </w:rPr>
        <w:t xml:space="preserve"> the equipment is found to be functioning improperly, the </w:t>
      </w:r>
      <w:r w:rsidR="0015384A" w:rsidRPr="0058078A">
        <w:rPr>
          <w:rFonts w:ascii="Arial" w:hAnsi="Arial" w:cs="Arial"/>
        </w:rPr>
        <w:t>officer</w:t>
      </w:r>
      <w:r w:rsidR="002C27FC" w:rsidRPr="0058078A">
        <w:rPr>
          <w:rFonts w:ascii="Arial" w:hAnsi="Arial" w:cs="Arial"/>
        </w:rPr>
        <w:t xml:space="preserve"> </w:t>
      </w:r>
      <w:r w:rsidR="000D0704" w:rsidRPr="0058078A">
        <w:rPr>
          <w:rFonts w:ascii="Arial" w:hAnsi="Arial" w:cs="Arial"/>
        </w:rPr>
        <w:t>shall</w:t>
      </w:r>
      <w:r w:rsidRPr="0058078A">
        <w:rPr>
          <w:rFonts w:ascii="Arial" w:hAnsi="Arial" w:cs="Arial"/>
        </w:rPr>
        <w:t xml:space="preserve"> report the problem </w:t>
      </w:r>
      <w:r w:rsidR="00E03C56" w:rsidRPr="0058078A">
        <w:rPr>
          <w:rFonts w:ascii="Arial" w:hAnsi="Arial" w:cs="Arial"/>
          <w:highlight w:val="yellow"/>
        </w:rPr>
        <w:t>as soon as practical</w:t>
      </w:r>
      <w:r w:rsidRPr="0058078A">
        <w:rPr>
          <w:rFonts w:ascii="Arial" w:hAnsi="Arial" w:cs="Arial"/>
        </w:rPr>
        <w:t xml:space="preserve"> to </w:t>
      </w:r>
      <w:r w:rsidR="00E03C56" w:rsidRPr="0058078A">
        <w:rPr>
          <w:rFonts w:ascii="Arial" w:hAnsi="Arial" w:cs="Arial"/>
        </w:rPr>
        <w:t xml:space="preserve">a </w:t>
      </w:r>
      <w:r w:rsidRPr="0058078A">
        <w:rPr>
          <w:rFonts w:ascii="Arial" w:hAnsi="Arial" w:cs="Arial"/>
        </w:rPr>
        <w:t>supervisor so that the information can be documented and arrangements made for repair.</w:t>
      </w:r>
    </w:p>
    <w:p w14:paraId="1E8D0749" w14:textId="77777777" w:rsidR="00A86509" w:rsidRPr="0058078A" w:rsidRDefault="00A86509" w:rsidP="002C27FC">
      <w:pPr>
        <w:rPr>
          <w:rFonts w:ascii="Arial" w:hAnsi="Arial" w:cs="Arial"/>
        </w:rPr>
      </w:pPr>
      <w:r w:rsidRPr="0058078A">
        <w:rPr>
          <w:rFonts w:ascii="Arial" w:hAnsi="Arial" w:cs="Arial"/>
        </w:rPr>
        <w:t xml:space="preserve">Except when MVR equipment unforeseeably does not function, all motor vehicle stops or street encounters conducted by </w:t>
      </w:r>
      <w:r w:rsidR="0015384A" w:rsidRPr="0058078A">
        <w:rPr>
          <w:rFonts w:ascii="Arial" w:hAnsi="Arial" w:cs="Arial"/>
        </w:rPr>
        <w:t>officers</w:t>
      </w:r>
      <w:r w:rsidRPr="0058078A">
        <w:rPr>
          <w:rFonts w:ascii="Arial" w:hAnsi="Arial" w:cs="Arial"/>
        </w:rPr>
        <w:t xml:space="preserve"> using department vehicles with MVR equipment </w:t>
      </w:r>
      <w:r w:rsidR="000D0704" w:rsidRPr="0058078A">
        <w:rPr>
          <w:rFonts w:ascii="Arial" w:hAnsi="Arial" w:cs="Arial"/>
          <w:highlight w:val="yellow"/>
        </w:rPr>
        <w:t>sh</w:t>
      </w:r>
      <w:r w:rsidR="00E03C56" w:rsidRPr="0058078A">
        <w:rPr>
          <w:rFonts w:ascii="Arial" w:hAnsi="Arial" w:cs="Arial"/>
          <w:highlight w:val="yellow"/>
        </w:rPr>
        <w:t>ould</w:t>
      </w:r>
      <w:r w:rsidRPr="0058078A">
        <w:rPr>
          <w:rFonts w:ascii="Arial" w:hAnsi="Arial" w:cs="Arial"/>
        </w:rPr>
        <w:t xml:space="preserve"> be recorded by these vehicles, using both the video and audio MVR functions.</w:t>
      </w:r>
    </w:p>
    <w:p w14:paraId="235D3511" w14:textId="77777777" w:rsidR="00520193" w:rsidRPr="0058078A" w:rsidRDefault="00520193" w:rsidP="002C27FC">
      <w:pPr>
        <w:rPr>
          <w:rFonts w:ascii="Arial" w:hAnsi="Arial" w:cs="Arial"/>
        </w:rPr>
      </w:pPr>
    </w:p>
    <w:p w14:paraId="49C993D5" w14:textId="4D2442BF" w:rsidR="00A86509" w:rsidRPr="0058078A" w:rsidRDefault="00A86509">
      <w:pPr>
        <w:numPr>
          <w:ilvl w:val="1"/>
          <w:numId w:val="11"/>
        </w:numPr>
        <w:tabs>
          <w:tab w:val="left" w:pos="360"/>
        </w:tabs>
        <w:overflowPunct w:val="0"/>
        <w:autoSpaceDE w:val="0"/>
        <w:autoSpaceDN w:val="0"/>
        <w:adjustRightInd w:val="0"/>
        <w:spacing w:after="120"/>
        <w:jc w:val="both"/>
        <w:textAlignment w:val="baseline"/>
        <w:rPr>
          <w:rFonts w:ascii="Arial" w:hAnsi="Arial" w:cs="Arial"/>
        </w:rPr>
      </w:pPr>
      <w:r w:rsidRPr="0058078A">
        <w:rPr>
          <w:rFonts w:ascii="Arial" w:hAnsi="Arial" w:cs="Arial"/>
        </w:rPr>
        <w:t xml:space="preserve">The recording </w:t>
      </w:r>
      <w:r w:rsidR="000D0704" w:rsidRPr="0058078A">
        <w:rPr>
          <w:rFonts w:ascii="Arial" w:hAnsi="Arial" w:cs="Arial"/>
          <w:highlight w:val="yellow"/>
        </w:rPr>
        <w:t>sh</w:t>
      </w:r>
      <w:r w:rsidR="00E03C56" w:rsidRPr="0058078A">
        <w:rPr>
          <w:rFonts w:ascii="Arial" w:hAnsi="Arial" w:cs="Arial"/>
          <w:highlight w:val="yellow"/>
        </w:rPr>
        <w:t>ould</w:t>
      </w:r>
      <w:r w:rsidRPr="0058078A">
        <w:rPr>
          <w:rFonts w:ascii="Arial" w:hAnsi="Arial" w:cs="Arial"/>
        </w:rPr>
        <w:t xml:space="preserve"> begin no later than when the </w:t>
      </w:r>
      <w:r w:rsidR="0015384A" w:rsidRPr="0058078A">
        <w:rPr>
          <w:rFonts w:ascii="Arial" w:hAnsi="Arial" w:cs="Arial"/>
        </w:rPr>
        <w:t>officer</w:t>
      </w:r>
      <w:r w:rsidR="002C27FC" w:rsidRPr="0058078A">
        <w:rPr>
          <w:rFonts w:ascii="Arial" w:hAnsi="Arial" w:cs="Arial"/>
        </w:rPr>
        <w:t xml:space="preserve"> </w:t>
      </w:r>
      <w:r w:rsidRPr="0058078A">
        <w:rPr>
          <w:rFonts w:ascii="Arial" w:hAnsi="Arial" w:cs="Arial"/>
        </w:rPr>
        <w:t xml:space="preserve">first signals the vehicle to stop or arrives at the scene of an ongoing motor vehicle stop initiated by another law enforcement </w:t>
      </w:r>
      <w:r w:rsidR="0015384A" w:rsidRPr="0058078A">
        <w:rPr>
          <w:rFonts w:ascii="Arial" w:hAnsi="Arial" w:cs="Arial"/>
        </w:rPr>
        <w:t>officer</w:t>
      </w:r>
      <w:r w:rsidR="007C22B9" w:rsidRPr="0058078A">
        <w:rPr>
          <w:rFonts w:ascii="Arial" w:hAnsi="Arial" w:cs="Arial"/>
        </w:rPr>
        <w:t>,</w:t>
      </w:r>
      <w:r w:rsidR="002C27FC" w:rsidRPr="0058078A">
        <w:rPr>
          <w:rFonts w:ascii="Arial" w:hAnsi="Arial" w:cs="Arial"/>
        </w:rPr>
        <w:t xml:space="preserve"> </w:t>
      </w:r>
      <w:r w:rsidRPr="0058078A">
        <w:rPr>
          <w:rFonts w:ascii="Arial" w:hAnsi="Arial" w:cs="Arial"/>
        </w:rPr>
        <w:t xml:space="preserve">or when the </w:t>
      </w:r>
      <w:r w:rsidR="0015384A" w:rsidRPr="0058078A">
        <w:rPr>
          <w:rFonts w:ascii="Arial" w:hAnsi="Arial" w:cs="Arial"/>
        </w:rPr>
        <w:t>officer</w:t>
      </w:r>
      <w:r w:rsidRPr="0058078A">
        <w:rPr>
          <w:rFonts w:ascii="Arial" w:hAnsi="Arial" w:cs="Arial"/>
        </w:rPr>
        <w:t xml:space="preserve"> initiates a street encounter or arrives at a street encounter initiated by another </w:t>
      </w:r>
      <w:r w:rsidR="0015384A" w:rsidRPr="0058078A">
        <w:rPr>
          <w:rFonts w:ascii="Arial" w:hAnsi="Arial" w:cs="Arial"/>
        </w:rPr>
        <w:t>officer</w:t>
      </w:r>
      <w:r w:rsidRPr="0058078A">
        <w:rPr>
          <w:rFonts w:ascii="Arial" w:hAnsi="Arial" w:cs="Arial"/>
        </w:rPr>
        <w:t>.</w:t>
      </w:r>
    </w:p>
    <w:p w14:paraId="5539373B" w14:textId="5C32AA80" w:rsidR="00A86509" w:rsidRPr="0058078A" w:rsidRDefault="00A86509">
      <w:pPr>
        <w:numPr>
          <w:ilvl w:val="1"/>
          <w:numId w:val="11"/>
        </w:numPr>
        <w:tabs>
          <w:tab w:val="left" w:pos="360"/>
        </w:tabs>
        <w:overflowPunct w:val="0"/>
        <w:autoSpaceDE w:val="0"/>
        <w:autoSpaceDN w:val="0"/>
        <w:adjustRightInd w:val="0"/>
        <w:spacing w:after="120"/>
        <w:jc w:val="both"/>
        <w:textAlignment w:val="baseline"/>
        <w:rPr>
          <w:rFonts w:ascii="Arial" w:hAnsi="Arial" w:cs="Arial"/>
        </w:rPr>
      </w:pPr>
      <w:r w:rsidRPr="0058078A">
        <w:rPr>
          <w:rFonts w:ascii="Arial" w:hAnsi="Arial" w:cs="Arial"/>
        </w:rPr>
        <w:t xml:space="preserve">The recording </w:t>
      </w:r>
      <w:r w:rsidR="000D0704" w:rsidRPr="0058078A">
        <w:rPr>
          <w:rFonts w:ascii="Arial" w:hAnsi="Arial" w:cs="Arial"/>
          <w:highlight w:val="yellow"/>
        </w:rPr>
        <w:t>sh</w:t>
      </w:r>
      <w:r w:rsidR="00E03C56" w:rsidRPr="0058078A">
        <w:rPr>
          <w:rFonts w:ascii="Arial" w:hAnsi="Arial" w:cs="Arial"/>
          <w:highlight w:val="yellow"/>
        </w:rPr>
        <w:t>ould</w:t>
      </w:r>
      <w:r w:rsidRPr="0058078A">
        <w:rPr>
          <w:rFonts w:ascii="Arial" w:hAnsi="Arial" w:cs="Arial"/>
        </w:rPr>
        <w:t xml:space="preserve"> continue until the motor vehicle stop or street encounter is completed and the stopped vehicle or the citizen involved in the street encounter </w:t>
      </w:r>
      <w:r w:rsidRPr="0058078A">
        <w:rPr>
          <w:rFonts w:ascii="Arial" w:hAnsi="Arial" w:cs="Arial"/>
        </w:rPr>
        <w:lastRenderedPageBreak/>
        <w:t>departs</w:t>
      </w:r>
      <w:r w:rsidR="00DE4E05" w:rsidRPr="0058078A">
        <w:rPr>
          <w:rFonts w:ascii="Arial" w:hAnsi="Arial" w:cs="Arial"/>
        </w:rPr>
        <w:t>,</w:t>
      </w:r>
      <w:r w:rsidRPr="0058078A">
        <w:rPr>
          <w:rFonts w:ascii="Arial" w:hAnsi="Arial" w:cs="Arial"/>
        </w:rPr>
        <w:t xml:space="preserve"> or </w:t>
      </w:r>
      <w:r w:rsidR="006977A5" w:rsidRPr="0058078A">
        <w:rPr>
          <w:rFonts w:ascii="Arial" w:hAnsi="Arial" w:cs="Arial"/>
        </w:rPr>
        <w:t xml:space="preserve">until the </w:t>
      </w:r>
      <w:r w:rsidR="0015384A" w:rsidRPr="0058078A">
        <w:rPr>
          <w:rFonts w:ascii="Arial" w:hAnsi="Arial" w:cs="Arial"/>
        </w:rPr>
        <w:t>officer</w:t>
      </w:r>
      <w:r w:rsidR="006977A5" w:rsidRPr="0058078A">
        <w:rPr>
          <w:rFonts w:ascii="Arial" w:hAnsi="Arial" w:cs="Arial"/>
        </w:rPr>
        <w:t xml:space="preserve"> whose vehicle</w:t>
      </w:r>
      <w:r w:rsidRPr="0058078A">
        <w:rPr>
          <w:rFonts w:ascii="Arial" w:hAnsi="Arial" w:cs="Arial"/>
        </w:rPr>
        <w:t xml:space="preserve"> has MVR equipment discontinues his or her participation in the stop or encounter by leaving the scene.</w:t>
      </w:r>
    </w:p>
    <w:p w14:paraId="0F08BF02" w14:textId="1EC3E338" w:rsidR="00A86509" w:rsidRPr="0058078A" w:rsidRDefault="00A86509">
      <w:pPr>
        <w:numPr>
          <w:ilvl w:val="1"/>
          <w:numId w:val="11"/>
        </w:numPr>
        <w:tabs>
          <w:tab w:val="left" w:pos="360"/>
        </w:tabs>
        <w:overflowPunct w:val="0"/>
        <w:autoSpaceDE w:val="0"/>
        <w:autoSpaceDN w:val="0"/>
        <w:adjustRightInd w:val="0"/>
        <w:spacing w:after="120"/>
        <w:jc w:val="both"/>
        <w:textAlignment w:val="baseline"/>
        <w:rPr>
          <w:rFonts w:ascii="Arial" w:hAnsi="Arial" w:cs="Arial"/>
        </w:rPr>
      </w:pPr>
      <w:r w:rsidRPr="0058078A">
        <w:rPr>
          <w:rFonts w:ascii="Arial" w:hAnsi="Arial" w:cs="Arial"/>
        </w:rPr>
        <w:t xml:space="preserve">The recording </w:t>
      </w:r>
      <w:r w:rsidR="000D0704" w:rsidRPr="0058078A">
        <w:rPr>
          <w:rFonts w:ascii="Arial" w:hAnsi="Arial" w:cs="Arial"/>
          <w:highlight w:val="yellow"/>
        </w:rPr>
        <w:t>sh</w:t>
      </w:r>
      <w:r w:rsidR="00E03C56" w:rsidRPr="0058078A">
        <w:rPr>
          <w:rFonts w:ascii="Arial" w:hAnsi="Arial" w:cs="Arial"/>
          <w:highlight w:val="yellow"/>
        </w:rPr>
        <w:t>ould</w:t>
      </w:r>
      <w:r w:rsidRPr="0058078A">
        <w:rPr>
          <w:rFonts w:ascii="Arial" w:hAnsi="Arial" w:cs="Arial"/>
        </w:rPr>
        <w:t xml:space="preserve"> include searches of any kind, to include K-9 searches of vehicles, arrests of any persons, operators or occupants of vehicles</w:t>
      </w:r>
      <w:r w:rsidR="00A61E18" w:rsidRPr="0058078A">
        <w:rPr>
          <w:rFonts w:ascii="Arial" w:hAnsi="Arial" w:cs="Arial"/>
        </w:rPr>
        <w:t>,</w:t>
      </w:r>
      <w:r w:rsidRPr="0058078A">
        <w:rPr>
          <w:rFonts w:ascii="Arial" w:hAnsi="Arial" w:cs="Arial"/>
        </w:rPr>
        <w:t xml:space="preserve"> and the issuance of violations.</w:t>
      </w:r>
    </w:p>
    <w:p w14:paraId="5D946AC5" w14:textId="372AF9E2" w:rsidR="00A86509" w:rsidRPr="0058078A" w:rsidRDefault="00A86509">
      <w:pPr>
        <w:numPr>
          <w:ilvl w:val="1"/>
          <w:numId w:val="11"/>
        </w:numPr>
        <w:tabs>
          <w:tab w:val="left" w:pos="360"/>
        </w:tabs>
        <w:overflowPunct w:val="0"/>
        <w:autoSpaceDE w:val="0"/>
        <w:autoSpaceDN w:val="0"/>
        <w:adjustRightInd w:val="0"/>
        <w:spacing w:after="120"/>
        <w:jc w:val="both"/>
        <w:textAlignment w:val="baseline"/>
        <w:rPr>
          <w:rFonts w:ascii="Arial" w:hAnsi="Arial" w:cs="Arial"/>
        </w:rPr>
      </w:pPr>
      <w:r w:rsidRPr="0058078A">
        <w:rPr>
          <w:rFonts w:ascii="Arial" w:hAnsi="Arial" w:cs="Arial"/>
        </w:rPr>
        <w:t xml:space="preserve">If an </w:t>
      </w:r>
      <w:r w:rsidR="0015384A" w:rsidRPr="0058078A">
        <w:rPr>
          <w:rFonts w:ascii="Arial" w:hAnsi="Arial" w:cs="Arial"/>
        </w:rPr>
        <w:t>officer</w:t>
      </w:r>
      <w:r w:rsidRPr="0058078A">
        <w:rPr>
          <w:rFonts w:ascii="Arial" w:hAnsi="Arial" w:cs="Arial"/>
        </w:rPr>
        <w:t xml:space="preserve"> whose vehicle has MVR equipment participates in a traffic stop or street encounter is aware that the event was not recorded using the MVR equipment, the </w:t>
      </w:r>
      <w:r w:rsidR="0015384A" w:rsidRPr="0058078A">
        <w:rPr>
          <w:rFonts w:ascii="Arial" w:hAnsi="Arial" w:cs="Arial"/>
        </w:rPr>
        <w:t>officer</w:t>
      </w:r>
      <w:r w:rsidRPr="0058078A">
        <w:rPr>
          <w:rFonts w:ascii="Arial" w:hAnsi="Arial" w:cs="Arial"/>
        </w:rPr>
        <w:t xml:space="preserve"> </w:t>
      </w:r>
      <w:r w:rsidR="000D0704" w:rsidRPr="0058078A">
        <w:rPr>
          <w:rFonts w:ascii="Arial" w:hAnsi="Arial" w:cs="Arial"/>
        </w:rPr>
        <w:t>shall</w:t>
      </w:r>
      <w:r w:rsidR="00E03C56" w:rsidRPr="0058078A">
        <w:rPr>
          <w:rFonts w:ascii="Arial" w:hAnsi="Arial" w:cs="Arial"/>
          <w:highlight w:val="yellow"/>
        </w:rPr>
        <w:t>, as soon as practical</w:t>
      </w:r>
      <w:r w:rsidR="0023592A" w:rsidRPr="0058078A">
        <w:rPr>
          <w:rFonts w:ascii="Arial" w:hAnsi="Arial" w:cs="Arial"/>
        </w:rPr>
        <w:t>,</w:t>
      </w:r>
      <w:r w:rsidRPr="0058078A">
        <w:rPr>
          <w:rFonts w:ascii="Arial" w:hAnsi="Arial" w:cs="Arial"/>
        </w:rPr>
        <w:t xml:space="preserve"> notify the dispatcher that the stop was not r</w:t>
      </w:r>
      <w:r w:rsidR="006977A5" w:rsidRPr="0058078A">
        <w:rPr>
          <w:rFonts w:ascii="Arial" w:hAnsi="Arial" w:cs="Arial"/>
        </w:rPr>
        <w:t>ecorded and should n</w:t>
      </w:r>
      <w:r w:rsidR="00E03C56" w:rsidRPr="0058078A">
        <w:rPr>
          <w:rFonts w:ascii="Arial" w:hAnsi="Arial" w:cs="Arial"/>
        </w:rPr>
        <w:t>otify a</w:t>
      </w:r>
      <w:r w:rsidR="006977A5" w:rsidRPr="0058078A">
        <w:rPr>
          <w:rFonts w:ascii="Arial" w:hAnsi="Arial" w:cs="Arial"/>
        </w:rPr>
        <w:t xml:space="preserve"> supervisor</w:t>
      </w:r>
      <w:r w:rsidRPr="0058078A">
        <w:rPr>
          <w:rFonts w:ascii="Arial" w:hAnsi="Arial" w:cs="Arial"/>
        </w:rPr>
        <w:t xml:space="preserve"> as to the reasons why the stop was not recorded.  </w:t>
      </w:r>
    </w:p>
    <w:p w14:paraId="21D0E681" w14:textId="77777777" w:rsidR="00A86509" w:rsidRPr="0058078A" w:rsidRDefault="00A86509">
      <w:pPr>
        <w:numPr>
          <w:ilvl w:val="0"/>
          <w:numId w:val="11"/>
        </w:numPr>
        <w:overflowPunct w:val="0"/>
        <w:autoSpaceDE w:val="0"/>
        <w:autoSpaceDN w:val="0"/>
        <w:adjustRightInd w:val="0"/>
        <w:spacing w:after="120"/>
        <w:jc w:val="both"/>
        <w:textAlignment w:val="baseline"/>
        <w:rPr>
          <w:rFonts w:ascii="Arial" w:hAnsi="Arial" w:cs="Arial"/>
        </w:rPr>
      </w:pPr>
      <w:r w:rsidRPr="0058078A">
        <w:rPr>
          <w:rFonts w:ascii="Arial" w:hAnsi="Arial" w:cs="Arial"/>
          <w:b/>
        </w:rPr>
        <w:t xml:space="preserve">Supervisory Responsibility </w:t>
      </w:r>
      <w:r w:rsidR="00B74CDE" w:rsidRPr="0058078A">
        <w:rPr>
          <w:rFonts w:ascii="Arial" w:hAnsi="Arial" w:cs="Arial"/>
          <w:b/>
        </w:rPr>
        <w:t>Recordings</w:t>
      </w:r>
    </w:p>
    <w:p w14:paraId="66279BA8" w14:textId="77777777" w:rsidR="001E213A" w:rsidRPr="0058078A" w:rsidRDefault="001E213A" w:rsidP="001E213A">
      <w:pPr>
        <w:numPr>
          <w:ilvl w:val="1"/>
          <w:numId w:val="11"/>
        </w:numPr>
        <w:spacing w:line="251" w:lineRule="auto"/>
        <w:ind w:right="250"/>
        <w:jc w:val="both"/>
        <w:rPr>
          <w:rFonts w:ascii="Arial" w:hAnsi="Arial" w:cs="Arial"/>
          <w:highlight w:val="yellow"/>
        </w:rPr>
      </w:pPr>
      <w:r w:rsidRPr="0058078A">
        <w:rPr>
          <w:rFonts w:ascii="Arial" w:hAnsi="Arial" w:cs="Arial"/>
          <w:highlight w:val="yellow"/>
        </w:rPr>
        <w:t xml:space="preserve">The original digital files from body-worn video recorders will be downloaded and stored in a designated storage location to prevent destruction. Officers will make every reasonable attempt to download video and audio files before the end of each shift.    </w:t>
      </w:r>
    </w:p>
    <w:p w14:paraId="188B7019" w14:textId="77777777" w:rsidR="001E213A" w:rsidRPr="0058078A" w:rsidRDefault="001E213A" w:rsidP="001E213A">
      <w:pPr>
        <w:spacing w:line="259" w:lineRule="auto"/>
        <w:ind w:left="792"/>
        <w:rPr>
          <w:rFonts w:ascii="Arial" w:hAnsi="Arial" w:cs="Arial"/>
          <w:highlight w:val="yellow"/>
        </w:rPr>
      </w:pPr>
      <w:r w:rsidRPr="0058078A">
        <w:rPr>
          <w:rFonts w:ascii="Arial" w:hAnsi="Arial" w:cs="Arial"/>
          <w:highlight w:val="yellow"/>
        </w:rPr>
        <w:t xml:space="preserve"> </w:t>
      </w:r>
    </w:p>
    <w:p w14:paraId="3858306C" w14:textId="77777777" w:rsidR="001E213A" w:rsidRPr="0058078A" w:rsidRDefault="001E213A" w:rsidP="001E213A">
      <w:pPr>
        <w:numPr>
          <w:ilvl w:val="1"/>
          <w:numId w:val="11"/>
        </w:numPr>
        <w:spacing w:line="251" w:lineRule="auto"/>
        <w:ind w:right="250"/>
        <w:jc w:val="both"/>
        <w:rPr>
          <w:rFonts w:ascii="Arial" w:hAnsi="Arial" w:cs="Arial"/>
          <w:highlight w:val="yellow"/>
        </w:rPr>
      </w:pPr>
      <w:r w:rsidRPr="0058078A">
        <w:rPr>
          <w:rFonts w:ascii="Arial" w:hAnsi="Arial" w:cs="Arial"/>
          <w:highlight w:val="yellow"/>
        </w:rPr>
        <w:t xml:space="preserve">Non-evidentiary video and audio recordings will be maintained on the designated storage location according to KRS and/or the applicable records retention schedule after their creation.  </w:t>
      </w:r>
    </w:p>
    <w:p w14:paraId="2A4661B3" w14:textId="77777777" w:rsidR="001E213A" w:rsidRPr="0058078A" w:rsidRDefault="001E213A" w:rsidP="001E213A">
      <w:pPr>
        <w:spacing w:line="259" w:lineRule="auto"/>
        <w:ind w:left="792"/>
        <w:rPr>
          <w:rFonts w:ascii="Arial" w:hAnsi="Arial" w:cs="Arial"/>
          <w:highlight w:val="yellow"/>
        </w:rPr>
      </w:pPr>
      <w:r w:rsidRPr="0058078A">
        <w:rPr>
          <w:rFonts w:ascii="Arial" w:hAnsi="Arial" w:cs="Arial"/>
          <w:highlight w:val="yellow"/>
        </w:rPr>
        <w:t xml:space="preserve"> </w:t>
      </w:r>
    </w:p>
    <w:p w14:paraId="691EC7EC" w14:textId="77777777" w:rsidR="001E213A" w:rsidRPr="0058078A" w:rsidRDefault="001E213A" w:rsidP="001E213A">
      <w:pPr>
        <w:numPr>
          <w:ilvl w:val="1"/>
          <w:numId w:val="11"/>
        </w:numPr>
        <w:spacing w:line="251" w:lineRule="auto"/>
        <w:ind w:right="250"/>
        <w:jc w:val="both"/>
        <w:rPr>
          <w:rFonts w:ascii="Arial" w:hAnsi="Arial" w:cs="Arial"/>
          <w:highlight w:val="yellow"/>
        </w:rPr>
      </w:pPr>
      <w:r w:rsidRPr="0058078A">
        <w:rPr>
          <w:rFonts w:ascii="Arial" w:hAnsi="Arial" w:cs="Arial"/>
          <w:highlight w:val="yellow"/>
        </w:rPr>
        <w:t xml:space="preserve">This media will be subject to the same restrictions and chain of evidence safeguards as detailed in the agency evidence control procedures.  </w:t>
      </w:r>
    </w:p>
    <w:p w14:paraId="5CE895E7" w14:textId="77777777" w:rsidR="001E213A" w:rsidRPr="0058078A" w:rsidRDefault="001E213A" w:rsidP="001E213A">
      <w:pPr>
        <w:spacing w:line="259" w:lineRule="auto"/>
        <w:ind w:left="792"/>
        <w:rPr>
          <w:rFonts w:ascii="Arial" w:hAnsi="Arial" w:cs="Arial"/>
          <w:highlight w:val="yellow"/>
        </w:rPr>
      </w:pPr>
      <w:r w:rsidRPr="0058078A">
        <w:rPr>
          <w:rFonts w:ascii="Arial" w:hAnsi="Arial" w:cs="Arial"/>
          <w:highlight w:val="yellow"/>
        </w:rPr>
        <w:t xml:space="preserve"> </w:t>
      </w:r>
    </w:p>
    <w:p w14:paraId="61CBB1B5" w14:textId="77777777" w:rsidR="001E213A" w:rsidRPr="0058078A" w:rsidRDefault="001E213A" w:rsidP="001E213A">
      <w:pPr>
        <w:numPr>
          <w:ilvl w:val="1"/>
          <w:numId w:val="11"/>
        </w:numPr>
        <w:spacing w:line="251" w:lineRule="auto"/>
        <w:ind w:right="250"/>
        <w:jc w:val="both"/>
        <w:rPr>
          <w:rFonts w:ascii="Arial" w:hAnsi="Arial" w:cs="Arial"/>
          <w:highlight w:val="yellow"/>
        </w:rPr>
      </w:pPr>
      <w:r w:rsidRPr="0058078A">
        <w:rPr>
          <w:rFonts w:ascii="Arial" w:hAnsi="Arial" w:cs="Arial"/>
          <w:highlight w:val="yellow"/>
        </w:rPr>
        <w:t xml:space="preserve">Media will be released to another criminal justice agency for trial or other reasons by having a duplicate copy made. All recording media, recorded images, and audio recordings are the property of this agency. Dissemination outside the agency, other than for court proceedings, is strictly prohibited without specific authorization of the agency head or </w:t>
      </w:r>
      <w:proofErr w:type="gramStart"/>
      <w:r w:rsidRPr="0058078A">
        <w:rPr>
          <w:rFonts w:ascii="Arial" w:hAnsi="Arial" w:cs="Arial"/>
          <w:highlight w:val="yellow"/>
        </w:rPr>
        <w:t>designee</w:t>
      </w:r>
      <w:proofErr w:type="gramEnd"/>
      <w:r w:rsidRPr="0058078A">
        <w:rPr>
          <w:rFonts w:ascii="Arial" w:hAnsi="Arial" w:cs="Arial"/>
          <w:highlight w:val="yellow"/>
        </w:rPr>
        <w:t xml:space="preserve">.   </w:t>
      </w:r>
    </w:p>
    <w:p w14:paraId="5E6D5115" w14:textId="77777777" w:rsidR="001E213A" w:rsidRPr="0058078A" w:rsidRDefault="001E213A" w:rsidP="001E213A">
      <w:pPr>
        <w:spacing w:line="259" w:lineRule="auto"/>
        <w:ind w:left="792"/>
        <w:rPr>
          <w:rFonts w:ascii="Arial" w:hAnsi="Arial" w:cs="Arial"/>
          <w:highlight w:val="yellow"/>
        </w:rPr>
      </w:pPr>
      <w:r w:rsidRPr="0058078A">
        <w:rPr>
          <w:rFonts w:ascii="Arial" w:hAnsi="Arial" w:cs="Arial"/>
          <w:highlight w:val="yellow"/>
        </w:rPr>
        <w:t xml:space="preserve"> </w:t>
      </w:r>
    </w:p>
    <w:p w14:paraId="22CC74C9" w14:textId="77777777" w:rsidR="001E213A" w:rsidRPr="0058078A" w:rsidRDefault="001E213A" w:rsidP="001E213A">
      <w:pPr>
        <w:numPr>
          <w:ilvl w:val="1"/>
          <w:numId w:val="11"/>
        </w:numPr>
        <w:spacing w:after="3"/>
        <w:ind w:right="250"/>
        <w:jc w:val="both"/>
        <w:rPr>
          <w:rFonts w:ascii="Arial" w:hAnsi="Arial" w:cs="Arial"/>
          <w:highlight w:val="yellow"/>
        </w:rPr>
      </w:pPr>
      <w:r w:rsidRPr="0058078A">
        <w:rPr>
          <w:rFonts w:ascii="Arial" w:hAnsi="Arial" w:cs="Arial"/>
          <w:highlight w:val="yellow"/>
        </w:rPr>
        <w:t xml:space="preserve">To prevent damage to or alteration of the original recorded media, it shall not be copied, viewed, or otherwise inserted into any device not approved by the office BWV technician or forensic media staff.  </w:t>
      </w:r>
    </w:p>
    <w:p w14:paraId="18A91AEA" w14:textId="77777777" w:rsidR="001E213A" w:rsidRPr="0058078A" w:rsidRDefault="001E213A" w:rsidP="001E213A">
      <w:pPr>
        <w:spacing w:line="259" w:lineRule="auto"/>
        <w:ind w:left="792"/>
        <w:rPr>
          <w:rFonts w:ascii="Arial" w:hAnsi="Arial" w:cs="Arial"/>
          <w:highlight w:val="yellow"/>
        </w:rPr>
      </w:pPr>
      <w:r w:rsidRPr="0058078A">
        <w:rPr>
          <w:rFonts w:ascii="Arial" w:hAnsi="Arial" w:cs="Arial"/>
          <w:highlight w:val="yellow"/>
        </w:rPr>
        <w:t xml:space="preserve"> </w:t>
      </w:r>
    </w:p>
    <w:p w14:paraId="2A7A38F5" w14:textId="77777777" w:rsidR="001E213A" w:rsidRPr="0058078A" w:rsidRDefault="001E213A" w:rsidP="001E213A">
      <w:pPr>
        <w:numPr>
          <w:ilvl w:val="1"/>
          <w:numId w:val="11"/>
        </w:numPr>
        <w:spacing w:line="251" w:lineRule="auto"/>
        <w:ind w:right="250"/>
        <w:jc w:val="both"/>
        <w:rPr>
          <w:rFonts w:ascii="Arial" w:hAnsi="Arial" w:cs="Arial"/>
          <w:highlight w:val="yellow"/>
        </w:rPr>
      </w:pPr>
      <w:r w:rsidRPr="0058078A">
        <w:rPr>
          <w:rFonts w:ascii="Arial" w:hAnsi="Arial" w:cs="Arial"/>
          <w:highlight w:val="yellow"/>
        </w:rPr>
        <w:t xml:space="preserve">Unauthorized and/or malicious destruction, editing, or deletion of video and audio files is prohibited.  </w:t>
      </w:r>
    </w:p>
    <w:p w14:paraId="2DE7E074" w14:textId="77777777" w:rsidR="001E213A" w:rsidRPr="0058078A" w:rsidRDefault="001E213A" w:rsidP="001E213A">
      <w:pPr>
        <w:spacing w:line="259" w:lineRule="auto"/>
        <w:ind w:left="792"/>
        <w:rPr>
          <w:rFonts w:ascii="Arial" w:hAnsi="Arial" w:cs="Arial"/>
          <w:highlight w:val="yellow"/>
        </w:rPr>
      </w:pPr>
      <w:r w:rsidRPr="0058078A">
        <w:rPr>
          <w:rFonts w:ascii="Arial" w:hAnsi="Arial" w:cs="Arial"/>
          <w:highlight w:val="yellow"/>
        </w:rPr>
        <w:t xml:space="preserve"> </w:t>
      </w:r>
    </w:p>
    <w:p w14:paraId="339A86A0" w14:textId="77777777" w:rsidR="001E213A" w:rsidRPr="0058078A" w:rsidRDefault="001E213A" w:rsidP="001E213A">
      <w:pPr>
        <w:numPr>
          <w:ilvl w:val="1"/>
          <w:numId w:val="11"/>
        </w:numPr>
        <w:spacing w:after="8" w:line="251" w:lineRule="auto"/>
        <w:ind w:right="250"/>
        <w:jc w:val="both"/>
        <w:rPr>
          <w:rFonts w:ascii="Arial" w:hAnsi="Arial" w:cs="Arial"/>
          <w:highlight w:val="yellow"/>
        </w:rPr>
      </w:pPr>
      <w:r w:rsidRPr="0058078A">
        <w:rPr>
          <w:rFonts w:ascii="Arial" w:hAnsi="Arial" w:cs="Arial"/>
          <w:highlight w:val="yellow"/>
        </w:rPr>
        <w:t xml:space="preserve">All digital video and audio files are subject to open records </w:t>
      </w:r>
      <w:proofErr w:type="gramStart"/>
      <w:r w:rsidRPr="0058078A">
        <w:rPr>
          <w:rFonts w:ascii="Arial" w:hAnsi="Arial" w:cs="Arial"/>
          <w:highlight w:val="yellow"/>
        </w:rPr>
        <w:t>request</w:t>
      </w:r>
      <w:proofErr w:type="gramEnd"/>
      <w:r w:rsidRPr="0058078A">
        <w:rPr>
          <w:rFonts w:ascii="Arial" w:hAnsi="Arial" w:cs="Arial"/>
          <w:highlight w:val="yellow"/>
        </w:rPr>
        <w:t xml:space="preserve"> as allowed by </w:t>
      </w:r>
    </w:p>
    <w:p w14:paraId="4A2B82B7" w14:textId="77777777" w:rsidR="001E213A" w:rsidRPr="0058078A" w:rsidRDefault="001E213A" w:rsidP="001E213A">
      <w:pPr>
        <w:ind w:left="792" w:right="250"/>
        <w:rPr>
          <w:rFonts w:ascii="Arial" w:hAnsi="Arial" w:cs="Arial"/>
          <w:highlight w:val="yellow"/>
        </w:rPr>
      </w:pPr>
      <w:r w:rsidRPr="0058078A">
        <w:rPr>
          <w:rFonts w:ascii="Arial" w:hAnsi="Arial" w:cs="Arial"/>
          <w:highlight w:val="yellow"/>
        </w:rPr>
        <w:t xml:space="preserve">Kentucky law. Recordings that are the subject of a denied open records request must </w:t>
      </w:r>
    </w:p>
    <w:p w14:paraId="0242711D" w14:textId="77777777" w:rsidR="001E213A" w:rsidRPr="0058078A" w:rsidRDefault="001E213A" w:rsidP="001E213A">
      <w:pPr>
        <w:ind w:left="792" w:right="250"/>
        <w:rPr>
          <w:rFonts w:ascii="Arial" w:hAnsi="Arial" w:cs="Arial"/>
          <w:highlight w:val="yellow"/>
        </w:rPr>
      </w:pPr>
      <w:r w:rsidRPr="0058078A">
        <w:rPr>
          <w:rFonts w:ascii="Arial" w:hAnsi="Arial" w:cs="Arial"/>
          <w:highlight w:val="yellow"/>
        </w:rPr>
        <w:t xml:space="preserve">be maintained until the dispute between the agency and the person or entity requesting the recordings is resolved.    </w:t>
      </w:r>
    </w:p>
    <w:p w14:paraId="49FA15B7" w14:textId="77777777" w:rsidR="001E213A" w:rsidRPr="0058078A" w:rsidRDefault="001E213A" w:rsidP="001E213A">
      <w:pPr>
        <w:spacing w:after="98" w:line="259" w:lineRule="auto"/>
        <w:ind w:left="792"/>
        <w:rPr>
          <w:rFonts w:ascii="Arial" w:hAnsi="Arial" w:cs="Arial"/>
          <w:highlight w:val="yellow"/>
        </w:rPr>
      </w:pPr>
      <w:r w:rsidRPr="0058078A">
        <w:rPr>
          <w:rFonts w:ascii="Arial" w:hAnsi="Arial" w:cs="Arial"/>
          <w:highlight w:val="yellow"/>
        </w:rPr>
        <w:t xml:space="preserve"> </w:t>
      </w:r>
    </w:p>
    <w:p w14:paraId="1A1FDF75" w14:textId="77777777" w:rsidR="001E213A" w:rsidRPr="0058078A" w:rsidRDefault="001E213A" w:rsidP="001E213A">
      <w:pPr>
        <w:numPr>
          <w:ilvl w:val="1"/>
          <w:numId w:val="11"/>
        </w:numPr>
        <w:spacing w:line="251" w:lineRule="auto"/>
        <w:ind w:right="250"/>
        <w:jc w:val="both"/>
        <w:rPr>
          <w:rFonts w:ascii="Arial" w:hAnsi="Arial" w:cs="Arial"/>
          <w:highlight w:val="yellow"/>
        </w:rPr>
      </w:pPr>
      <w:r w:rsidRPr="0058078A">
        <w:rPr>
          <w:rFonts w:ascii="Arial" w:hAnsi="Arial" w:cs="Arial"/>
          <w:highlight w:val="yellow"/>
        </w:rPr>
        <w:t xml:space="preserve">Digital media from the BWV shall be stored on a secured server with access limited to supervisory personnel designated by the chief/sheriff.  </w:t>
      </w:r>
    </w:p>
    <w:p w14:paraId="53CC4B0B" w14:textId="77777777" w:rsidR="001E213A" w:rsidRPr="0058078A" w:rsidRDefault="001E213A" w:rsidP="001E213A">
      <w:pPr>
        <w:spacing w:line="259" w:lineRule="auto"/>
        <w:ind w:left="792"/>
        <w:rPr>
          <w:rFonts w:ascii="Arial" w:hAnsi="Arial" w:cs="Arial"/>
          <w:highlight w:val="yellow"/>
        </w:rPr>
      </w:pPr>
      <w:r w:rsidRPr="0058078A">
        <w:rPr>
          <w:rFonts w:ascii="Arial" w:hAnsi="Arial" w:cs="Arial"/>
          <w:highlight w:val="yellow"/>
        </w:rPr>
        <w:t xml:space="preserve"> </w:t>
      </w:r>
    </w:p>
    <w:p w14:paraId="5F67C008" w14:textId="77777777" w:rsidR="001E213A" w:rsidRPr="0058078A" w:rsidRDefault="001E213A" w:rsidP="001E213A">
      <w:pPr>
        <w:numPr>
          <w:ilvl w:val="1"/>
          <w:numId w:val="11"/>
        </w:numPr>
        <w:spacing w:after="11" w:line="251" w:lineRule="auto"/>
        <w:ind w:right="250"/>
        <w:jc w:val="both"/>
        <w:rPr>
          <w:rFonts w:ascii="Arial" w:hAnsi="Arial" w:cs="Arial"/>
          <w:highlight w:val="yellow"/>
        </w:rPr>
      </w:pPr>
      <w:r w:rsidRPr="0058078A">
        <w:rPr>
          <w:rFonts w:ascii="Arial" w:hAnsi="Arial" w:cs="Arial"/>
          <w:highlight w:val="yellow"/>
        </w:rPr>
        <w:lastRenderedPageBreak/>
        <w:t xml:space="preserve">At least once every 60-day period, supervisors should review a taped event of each officer. The supervisor will document this review under the officer’s name.   </w:t>
      </w:r>
    </w:p>
    <w:p w14:paraId="2A3EE759" w14:textId="77777777" w:rsidR="001E213A" w:rsidRPr="0058078A" w:rsidRDefault="001E213A" w:rsidP="001E213A">
      <w:pPr>
        <w:spacing w:line="259" w:lineRule="auto"/>
        <w:ind w:left="792"/>
        <w:rPr>
          <w:rFonts w:ascii="Arial" w:hAnsi="Arial" w:cs="Arial"/>
          <w:highlight w:val="yellow"/>
        </w:rPr>
      </w:pPr>
      <w:r w:rsidRPr="0058078A">
        <w:rPr>
          <w:rFonts w:ascii="Arial" w:hAnsi="Arial" w:cs="Arial"/>
          <w:highlight w:val="yellow"/>
        </w:rPr>
        <w:t xml:space="preserve"> </w:t>
      </w:r>
    </w:p>
    <w:p w14:paraId="4A3DFF26" w14:textId="77777777" w:rsidR="001E213A" w:rsidRPr="0058078A" w:rsidRDefault="001E213A" w:rsidP="001E213A">
      <w:pPr>
        <w:numPr>
          <w:ilvl w:val="1"/>
          <w:numId w:val="11"/>
        </w:numPr>
        <w:spacing w:line="251" w:lineRule="auto"/>
        <w:ind w:right="250"/>
        <w:jc w:val="both"/>
        <w:rPr>
          <w:rFonts w:ascii="Arial" w:hAnsi="Arial" w:cs="Arial"/>
          <w:highlight w:val="yellow"/>
        </w:rPr>
      </w:pPr>
      <w:r w:rsidRPr="0058078A">
        <w:rPr>
          <w:rFonts w:ascii="Arial" w:hAnsi="Arial" w:cs="Arial"/>
          <w:highlight w:val="yellow"/>
        </w:rPr>
        <w:t xml:space="preserve">Supervisors should use these reviews as a quality control measure. Following such a review, the supervisor will hold a meeting with the officer and provide the officer with either positive reinforcement or constructive criticism with respect to the activity reviewed. Constructive criticism may relate to officer safety issues, demeanor, policy issues, or legal issues related to the stop, as well as any other supervisory observation relative to performance. </w:t>
      </w:r>
    </w:p>
    <w:p w14:paraId="47722906" w14:textId="77777777" w:rsidR="001E213A" w:rsidRPr="0058078A" w:rsidRDefault="001E213A" w:rsidP="001E213A">
      <w:pPr>
        <w:spacing w:line="259" w:lineRule="auto"/>
        <w:ind w:left="792"/>
        <w:rPr>
          <w:rFonts w:ascii="Arial" w:hAnsi="Arial" w:cs="Arial"/>
        </w:rPr>
      </w:pPr>
      <w:r w:rsidRPr="0058078A">
        <w:rPr>
          <w:rFonts w:ascii="Arial" w:hAnsi="Arial" w:cs="Arial"/>
        </w:rPr>
        <w:t xml:space="preserve"> </w:t>
      </w:r>
    </w:p>
    <w:p w14:paraId="019CAB51" w14:textId="77777777" w:rsidR="001E213A" w:rsidRPr="0058078A" w:rsidRDefault="001E213A" w:rsidP="001E213A">
      <w:pPr>
        <w:numPr>
          <w:ilvl w:val="1"/>
          <w:numId w:val="11"/>
        </w:numPr>
        <w:spacing w:line="251" w:lineRule="auto"/>
        <w:ind w:right="250"/>
        <w:jc w:val="both"/>
        <w:rPr>
          <w:rFonts w:ascii="Arial" w:hAnsi="Arial" w:cs="Arial"/>
          <w:highlight w:val="yellow"/>
        </w:rPr>
      </w:pPr>
      <w:r w:rsidRPr="0058078A">
        <w:rPr>
          <w:rFonts w:ascii="Arial" w:hAnsi="Arial" w:cs="Arial"/>
          <w:highlight w:val="yellow"/>
        </w:rPr>
        <w:t xml:space="preserve">In cases of infractions the agency head or his/her </w:t>
      </w:r>
      <w:proofErr w:type="gramStart"/>
      <w:r w:rsidRPr="0058078A">
        <w:rPr>
          <w:rFonts w:ascii="Arial" w:hAnsi="Arial" w:cs="Arial"/>
          <w:highlight w:val="yellow"/>
        </w:rPr>
        <w:t>designee</w:t>
      </w:r>
      <w:proofErr w:type="gramEnd"/>
      <w:r w:rsidRPr="0058078A">
        <w:rPr>
          <w:rFonts w:ascii="Arial" w:hAnsi="Arial" w:cs="Arial"/>
          <w:highlight w:val="yellow"/>
        </w:rPr>
        <w:t xml:space="preserve"> shall determine proper disciplinary or corrective action. </w:t>
      </w:r>
    </w:p>
    <w:p w14:paraId="4CAA4370" w14:textId="77777777" w:rsidR="007C22B9" w:rsidRPr="0058078A" w:rsidRDefault="007C22B9" w:rsidP="00AF187F">
      <w:pPr>
        <w:pStyle w:val="ListParagraph"/>
        <w:rPr>
          <w:rFonts w:ascii="Arial" w:hAnsi="Arial" w:cs="Arial"/>
          <w:highlight w:val="yellow"/>
        </w:rPr>
      </w:pPr>
    </w:p>
    <w:p w14:paraId="3931F5AA" w14:textId="77777777" w:rsidR="007C22B9" w:rsidRPr="0058078A" w:rsidRDefault="007C22B9" w:rsidP="00AF187F">
      <w:pPr>
        <w:spacing w:line="251" w:lineRule="auto"/>
        <w:ind w:left="792" w:right="250"/>
        <w:jc w:val="both"/>
        <w:rPr>
          <w:rFonts w:ascii="Arial" w:hAnsi="Arial" w:cs="Arial"/>
          <w:highlight w:val="yellow"/>
        </w:rPr>
      </w:pPr>
    </w:p>
    <w:p w14:paraId="7264F79F" w14:textId="77777777" w:rsidR="0032661D" w:rsidRPr="0058078A" w:rsidRDefault="0032661D" w:rsidP="0032661D">
      <w:pPr>
        <w:numPr>
          <w:ilvl w:val="0"/>
          <w:numId w:val="11"/>
        </w:numPr>
        <w:tabs>
          <w:tab w:val="left" w:pos="360"/>
        </w:tabs>
        <w:overflowPunct w:val="0"/>
        <w:autoSpaceDE w:val="0"/>
        <w:autoSpaceDN w:val="0"/>
        <w:adjustRightInd w:val="0"/>
        <w:spacing w:after="120"/>
        <w:jc w:val="both"/>
        <w:textAlignment w:val="baseline"/>
        <w:rPr>
          <w:rFonts w:ascii="Arial" w:hAnsi="Arial" w:cs="Arial"/>
          <w:color w:val="000000"/>
        </w:rPr>
      </w:pPr>
      <w:bookmarkStart w:id="0" w:name="_Hlk193879063"/>
      <w:r w:rsidRPr="0058078A">
        <w:rPr>
          <w:rFonts w:ascii="Arial" w:hAnsi="Arial" w:cs="Arial"/>
          <w:b/>
        </w:rPr>
        <w:t>Recordings of Field Sobriety Tests; Pursuits and Traffic Stops (K.R.S. 189A.100):</w:t>
      </w:r>
      <w:r w:rsidRPr="0058078A">
        <w:rPr>
          <w:rFonts w:ascii="Arial" w:hAnsi="Arial" w:cs="Arial"/>
          <w:color w:val="000000"/>
        </w:rPr>
        <w:t xml:space="preserve"> Law enforcement agencies may record by visual and audible means the pursuit of a violator or suspected violator, the traffic stop, or field sobriety tests administered at the scene of an arrest for violation of </w:t>
      </w:r>
      <w:r w:rsidRPr="0058078A">
        <w:rPr>
          <w:rFonts w:ascii="Arial" w:hAnsi="Arial" w:cs="Arial"/>
          <w:i/>
          <w:iCs/>
          <w:color w:val="000000"/>
        </w:rPr>
        <w:t>KRS 189A.010</w:t>
      </w:r>
      <w:r w:rsidRPr="0058078A">
        <w:rPr>
          <w:rFonts w:ascii="Arial" w:hAnsi="Arial" w:cs="Arial"/>
          <w:color w:val="000000"/>
        </w:rPr>
        <w:t xml:space="preserve"> or such tests at a police station, jail, or other suitable facility subject to the following conditions:</w:t>
      </w:r>
    </w:p>
    <w:p w14:paraId="267C8D9E" w14:textId="77777777" w:rsidR="0032661D" w:rsidRPr="0058078A" w:rsidRDefault="0032661D" w:rsidP="0032661D">
      <w:pPr>
        <w:numPr>
          <w:ilvl w:val="1"/>
          <w:numId w:val="11"/>
        </w:numPr>
        <w:tabs>
          <w:tab w:val="left" w:pos="360"/>
        </w:tabs>
        <w:overflowPunct w:val="0"/>
        <w:autoSpaceDE w:val="0"/>
        <w:autoSpaceDN w:val="0"/>
        <w:adjustRightInd w:val="0"/>
        <w:spacing w:after="120"/>
        <w:jc w:val="both"/>
        <w:textAlignment w:val="baseline"/>
        <w:rPr>
          <w:rFonts w:ascii="Arial" w:hAnsi="Arial" w:cs="Arial"/>
          <w:color w:val="000000"/>
        </w:rPr>
      </w:pPr>
      <w:r w:rsidRPr="0058078A">
        <w:rPr>
          <w:rFonts w:ascii="Arial" w:hAnsi="Arial" w:cs="Arial"/>
          <w:color w:val="000000"/>
        </w:rPr>
        <w:t>The testing is recorded in its entirety (except for blood alcohol analysis testing</w:t>
      </w:r>
      <w:proofErr w:type="gramStart"/>
      <w:r w:rsidRPr="0058078A">
        <w:rPr>
          <w:rFonts w:ascii="Arial" w:hAnsi="Arial" w:cs="Arial"/>
          <w:color w:val="000000"/>
        </w:rPr>
        <w:t>);</w:t>
      </w:r>
      <w:proofErr w:type="gramEnd"/>
      <w:r w:rsidRPr="0058078A">
        <w:rPr>
          <w:rFonts w:ascii="Arial" w:hAnsi="Arial" w:cs="Arial"/>
          <w:color w:val="000000"/>
        </w:rPr>
        <w:t xml:space="preserve"> </w:t>
      </w:r>
    </w:p>
    <w:p w14:paraId="1351B959" w14:textId="77777777" w:rsidR="0032661D" w:rsidRPr="0058078A" w:rsidRDefault="0032661D" w:rsidP="0032661D">
      <w:pPr>
        <w:numPr>
          <w:ilvl w:val="1"/>
          <w:numId w:val="11"/>
        </w:numPr>
        <w:tabs>
          <w:tab w:val="left" w:pos="360"/>
        </w:tabs>
        <w:overflowPunct w:val="0"/>
        <w:autoSpaceDE w:val="0"/>
        <w:autoSpaceDN w:val="0"/>
        <w:adjustRightInd w:val="0"/>
        <w:spacing w:after="120"/>
        <w:jc w:val="both"/>
        <w:textAlignment w:val="baseline"/>
        <w:rPr>
          <w:rFonts w:ascii="Arial" w:hAnsi="Arial" w:cs="Arial"/>
          <w:color w:val="000000"/>
        </w:rPr>
      </w:pPr>
      <w:r w:rsidRPr="0058078A">
        <w:rPr>
          <w:rFonts w:ascii="Arial" w:hAnsi="Arial" w:cs="Arial"/>
          <w:color w:val="000000"/>
        </w:rPr>
        <w:t xml:space="preserve"> The entire recording of the field sobriety </w:t>
      </w:r>
      <w:proofErr w:type="gramStart"/>
      <w:r w:rsidRPr="0058078A">
        <w:rPr>
          <w:rFonts w:ascii="Arial" w:hAnsi="Arial" w:cs="Arial"/>
          <w:color w:val="000000"/>
        </w:rPr>
        <w:t>tests</w:t>
      </w:r>
      <w:proofErr w:type="gramEnd"/>
      <w:r w:rsidRPr="0058078A">
        <w:rPr>
          <w:rFonts w:ascii="Arial" w:hAnsi="Arial" w:cs="Arial"/>
          <w:color w:val="000000"/>
        </w:rPr>
        <w:t xml:space="preserve"> and the entire recording of such portions of the pursuit and traffic stop as were recorded is shown in court unless the defendant waives the showing of any portions not offered by the </w:t>
      </w:r>
      <w:proofErr w:type="gramStart"/>
      <w:r w:rsidRPr="0058078A">
        <w:rPr>
          <w:rFonts w:ascii="Arial" w:hAnsi="Arial" w:cs="Arial"/>
          <w:color w:val="000000"/>
        </w:rPr>
        <w:t>prosecution;</w:t>
      </w:r>
      <w:proofErr w:type="gramEnd"/>
      <w:r w:rsidRPr="0058078A">
        <w:rPr>
          <w:rFonts w:ascii="Arial" w:hAnsi="Arial" w:cs="Arial"/>
          <w:color w:val="000000"/>
        </w:rPr>
        <w:t xml:space="preserve"> </w:t>
      </w:r>
    </w:p>
    <w:p w14:paraId="414041BB" w14:textId="06C12A9F" w:rsidR="0032661D" w:rsidRPr="0058078A" w:rsidRDefault="0032661D" w:rsidP="0032661D">
      <w:pPr>
        <w:numPr>
          <w:ilvl w:val="1"/>
          <w:numId w:val="11"/>
        </w:numPr>
        <w:tabs>
          <w:tab w:val="left" w:pos="360"/>
        </w:tabs>
        <w:overflowPunct w:val="0"/>
        <w:autoSpaceDE w:val="0"/>
        <w:autoSpaceDN w:val="0"/>
        <w:adjustRightInd w:val="0"/>
        <w:spacing w:after="120"/>
        <w:jc w:val="both"/>
        <w:textAlignment w:val="baseline"/>
        <w:rPr>
          <w:rFonts w:ascii="Arial" w:hAnsi="Arial" w:cs="Arial"/>
          <w:color w:val="000000"/>
        </w:rPr>
      </w:pPr>
      <w:r w:rsidRPr="0058078A">
        <w:rPr>
          <w:rFonts w:ascii="Arial" w:hAnsi="Arial" w:cs="Arial"/>
          <w:color w:val="000000"/>
        </w:rPr>
        <w:t xml:space="preserve">The entire recording is available to be shown by the defense at trial if the defendant so desires regardless of whether it was introduced by the </w:t>
      </w:r>
      <w:proofErr w:type="gramStart"/>
      <w:r w:rsidR="000A36AE" w:rsidRPr="0058078A">
        <w:rPr>
          <w:rFonts w:ascii="Arial" w:hAnsi="Arial" w:cs="Arial"/>
          <w:color w:val="000000"/>
        </w:rPr>
        <w:t>c</w:t>
      </w:r>
      <w:r w:rsidRPr="0058078A">
        <w:rPr>
          <w:rFonts w:ascii="Arial" w:hAnsi="Arial" w:cs="Arial"/>
          <w:color w:val="000000"/>
        </w:rPr>
        <w:t>ommonwealth;</w:t>
      </w:r>
      <w:proofErr w:type="gramEnd"/>
      <w:r w:rsidRPr="0058078A">
        <w:rPr>
          <w:rFonts w:ascii="Arial" w:hAnsi="Arial" w:cs="Arial"/>
          <w:color w:val="000000"/>
        </w:rPr>
        <w:t xml:space="preserve"> </w:t>
      </w:r>
    </w:p>
    <w:p w14:paraId="592677D3" w14:textId="77777777" w:rsidR="0032661D" w:rsidRPr="0058078A" w:rsidRDefault="0032661D" w:rsidP="0032661D">
      <w:pPr>
        <w:numPr>
          <w:ilvl w:val="1"/>
          <w:numId w:val="11"/>
        </w:numPr>
        <w:tabs>
          <w:tab w:val="left" w:pos="360"/>
        </w:tabs>
        <w:overflowPunct w:val="0"/>
        <w:autoSpaceDE w:val="0"/>
        <w:autoSpaceDN w:val="0"/>
        <w:adjustRightInd w:val="0"/>
        <w:spacing w:after="120"/>
        <w:jc w:val="both"/>
        <w:textAlignment w:val="baseline"/>
        <w:rPr>
          <w:rFonts w:ascii="Arial" w:hAnsi="Arial" w:cs="Arial"/>
          <w:color w:val="000000"/>
        </w:rPr>
      </w:pPr>
      <w:r w:rsidRPr="0058078A">
        <w:rPr>
          <w:rFonts w:ascii="Arial" w:hAnsi="Arial" w:cs="Arial"/>
          <w:color w:val="000000"/>
        </w:rPr>
        <w:t>The defendant or his counsel is afforded an opportunity to view the entire recording a reasonable time before the trial to prepare an adequate defense; and</w:t>
      </w:r>
    </w:p>
    <w:p w14:paraId="33CFD223" w14:textId="77777777" w:rsidR="0032661D" w:rsidRPr="0058078A" w:rsidRDefault="0032661D" w:rsidP="0032661D">
      <w:pPr>
        <w:numPr>
          <w:ilvl w:val="1"/>
          <w:numId w:val="11"/>
        </w:numPr>
        <w:tabs>
          <w:tab w:val="left" w:pos="360"/>
        </w:tabs>
        <w:overflowPunct w:val="0"/>
        <w:autoSpaceDE w:val="0"/>
        <w:autoSpaceDN w:val="0"/>
        <w:adjustRightInd w:val="0"/>
        <w:spacing w:after="120"/>
        <w:jc w:val="both"/>
        <w:textAlignment w:val="baseline"/>
        <w:rPr>
          <w:rFonts w:ascii="Arial" w:hAnsi="Arial" w:cs="Arial"/>
          <w:color w:val="000000"/>
        </w:rPr>
      </w:pPr>
      <w:r w:rsidRPr="0058078A">
        <w:rPr>
          <w:rFonts w:ascii="Arial" w:hAnsi="Arial" w:cs="Arial"/>
          <w:color w:val="000000"/>
        </w:rPr>
        <w:t xml:space="preserve">Recordings </w:t>
      </w:r>
      <w:r w:rsidR="000D0704" w:rsidRPr="0058078A">
        <w:rPr>
          <w:rFonts w:ascii="Arial" w:hAnsi="Arial" w:cs="Arial"/>
          <w:color w:val="000000"/>
        </w:rPr>
        <w:t>shall</w:t>
      </w:r>
      <w:r w:rsidRPr="0058078A">
        <w:rPr>
          <w:rFonts w:ascii="Arial" w:hAnsi="Arial" w:cs="Arial"/>
          <w:color w:val="000000"/>
        </w:rPr>
        <w:t xml:space="preserve"> be used for official purposes only, which </w:t>
      </w:r>
      <w:r w:rsidR="000D0704" w:rsidRPr="0058078A">
        <w:rPr>
          <w:rFonts w:ascii="Arial" w:hAnsi="Arial" w:cs="Arial"/>
          <w:color w:val="000000"/>
        </w:rPr>
        <w:t>shall</w:t>
      </w:r>
      <w:r w:rsidRPr="0058078A">
        <w:rPr>
          <w:rFonts w:ascii="Arial" w:hAnsi="Arial" w:cs="Arial"/>
          <w:color w:val="000000"/>
        </w:rPr>
        <w:t xml:space="preserve"> include:</w:t>
      </w:r>
    </w:p>
    <w:p w14:paraId="46BD658D" w14:textId="77777777" w:rsidR="0032661D" w:rsidRPr="0058078A" w:rsidRDefault="0032661D" w:rsidP="0032661D">
      <w:pPr>
        <w:numPr>
          <w:ilvl w:val="2"/>
          <w:numId w:val="11"/>
        </w:numPr>
        <w:tabs>
          <w:tab w:val="left" w:pos="360"/>
        </w:tabs>
        <w:overflowPunct w:val="0"/>
        <w:autoSpaceDE w:val="0"/>
        <w:autoSpaceDN w:val="0"/>
        <w:adjustRightInd w:val="0"/>
        <w:spacing w:after="120"/>
        <w:jc w:val="both"/>
        <w:textAlignment w:val="baseline"/>
        <w:rPr>
          <w:rFonts w:ascii="Arial" w:hAnsi="Arial" w:cs="Arial"/>
          <w:color w:val="000000"/>
        </w:rPr>
      </w:pPr>
      <w:r w:rsidRPr="0058078A">
        <w:rPr>
          <w:rFonts w:ascii="Arial" w:hAnsi="Arial" w:cs="Arial"/>
          <w:color w:val="000000"/>
        </w:rPr>
        <w:t xml:space="preserve">Viewing in </w:t>
      </w:r>
      <w:proofErr w:type="gramStart"/>
      <w:r w:rsidRPr="0058078A">
        <w:rPr>
          <w:rFonts w:ascii="Arial" w:hAnsi="Arial" w:cs="Arial"/>
          <w:color w:val="000000"/>
        </w:rPr>
        <w:t>court;</w:t>
      </w:r>
      <w:proofErr w:type="gramEnd"/>
    </w:p>
    <w:p w14:paraId="6AEDAE15" w14:textId="77777777" w:rsidR="0032661D" w:rsidRPr="0058078A" w:rsidRDefault="0032661D" w:rsidP="0032661D">
      <w:pPr>
        <w:numPr>
          <w:ilvl w:val="2"/>
          <w:numId w:val="11"/>
        </w:numPr>
        <w:tabs>
          <w:tab w:val="left" w:pos="360"/>
        </w:tabs>
        <w:overflowPunct w:val="0"/>
        <w:autoSpaceDE w:val="0"/>
        <w:autoSpaceDN w:val="0"/>
        <w:adjustRightInd w:val="0"/>
        <w:spacing w:after="120"/>
        <w:jc w:val="both"/>
        <w:textAlignment w:val="baseline"/>
        <w:rPr>
          <w:rFonts w:ascii="Arial" w:hAnsi="Arial" w:cs="Arial"/>
          <w:color w:val="000000"/>
        </w:rPr>
      </w:pPr>
      <w:r w:rsidRPr="0058078A">
        <w:rPr>
          <w:rFonts w:ascii="Arial" w:hAnsi="Arial" w:cs="Arial"/>
          <w:color w:val="000000"/>
        </w:rPr>
        <w:t xml:space="preserve">Viewing by the prosecution and defense in preparation for a </w:t>
      </w:r>
      <w:proofErr w:type="gramStart"/>
      <w:r w:rsidRPr="0058078A">
        <w:rPr>
          <w:rFonts w:ascii="Arial" w:hAnsi="Arial" w:cs="Arial"/>
          <w:color w:val="000000"/>
        </w:rPr>
        <w:t>trial;</w:t>
      </w:r>
      <w:proofErr w:type="gramEnd"/>
      <w:r w:rsidRPr="0058078A">
        <w:rPr>
          <w:rFonts w:ascii="Arial" w:hAnsi="Arial" w:cs="Arial"/>
          <w:color w:val="000000"/>
        </w:rPr>
        <w:t xml:space="preserve"> </w:t>
      </w:r>
    </w:p>
    <w:p w14:paraId="3B3C4FFE" w14:textId="77777777" w:rsidR="0032661D" w:rsidRPr="0058078A" w:rsidRDefault="0032661D" w:rsidP="0032661D">
      <w:pPr>
        <w:numPr>
          <w:ilvl w:val="2"/>
          <w:numId w:val="11"/>
        </w:numPr>
        <w:tabs>
          <w:tab w:val="left" w:pos="360"/>
        </w:tabs>
        <w:overflowPunct w:val="0"/>
        <w:autoSpaceDE w:val="0"/>
        <w:autoSpaceDN w:val="0"/>
        <w:adjustRightInd w:val="0"/>
        <w:spacing w:after="120"/>
        <w:jc w:val="both"/>
        <w:textAlignment w:val="baseline"/>
        <w:rPr>
          <w:rFonts w:ascii="Arial" w:hAnsi="Arial" w:cs="Arial"/>
          <w:color w:val="000000"/>
        </w:rPr>
      </w:pPr>
      <w:r w:rsidRPr="0058078A">
        <w:rPr>
          <w:rFonts w:ascii="Arial" w:hAnsi="Arial" w:cs="Arial"/>
          <w:color w:val="000000"/>
        </w:rPr>
        <w:t xml:space="preserve">Viewing for purposes of administrative reviews and official administrative proceedings. Recordings </w:t>
      </w:r>
      <w:r w:rsidR="000D0704" w:rsidRPr="0058078A">
        <w:rPr>
          <w:rFonts w:ascii="Arial" w:hAnsi="Arial" w:cs="Arial"/>
          <w:color w:val="000000"/>
        </w:rPr>
        <w:t>shall</w:t>
      </w:r>
      <w:r w:rsidRPr="0058078A">
        <w:rPr>
          <w:rFonts w:ascii="Arial" w:hAnsi="Arial" w:cs="Arial"/>
          <w:color w:val="000000"/>
        </w:rPr>
        <w:t xml:space="preserve"> otherwise be considered as confidential records; and</w:t>
      </w:r>
    </w:p>
    <w:p w14:paraId="13D5A090" w14:textId="23F6F07D" w:rsidR="0032661D" w:rsidRPr="0058078A" w:rsidRDefault="0032661D" w:rsidP="0032661D">
      <w:pPr>
        <w:numPr>
          <w:ilvl w:val="2"/>
          <w:numId w:val="11"/>
        </w:numPr>
        <w:tabs>
          <w:tab w:val="left" w:pos="360"/>
        </w:tabs>
        <w:overflowPunct w:val="0"/>
        <w:autoSpaceDE w:val="0"/>
        <w:autoSpaceDN w:val="0"/>
        <w:adjustRightInd w:val="0"/>
        <w:spacing w:after="120"/>
        <w:jc w:val="both"/>
        <w:textAlignment w:val="baseline"/>
        <w:rPr>
          <w:rFonts w:ascii="Arial" w:hAnsi="Arial" w:cs="Arial"/>
          <w:color w:val="000000"/>
        </w:rPr>
      </w:pPr>
      <w:r w:rsidRPr="0058078A">
        <w:rPr>
          <w:rFonts w:ascii="Arial" w:hAnsi="Arial" w:cs="Arial"/>
          <w:color w:val="000000"/>
        </w:rPr>
        <w:t xml:space="preserve">The </w:t>
      </w:r>
      <w:r w:rsidR="00E16E41" w:rsidRPr="0058078A">
        <w:rPr>
          <w:rFonts w:ascii="Arial" w:hAnsi="Arial" w:cs="Arial"/>
          <w:color w:val="000000"/>
          <w:highlight w:val="yellow"/>
        </w:rPr>
        <w:t>recording</w:t>
      </w:r>
      <w:r w:rsidRPr="0058078A">
        <w:rPr>
          <w:rFonts w:ascii="Arial" w:hAnsi="Arial" w:cs="Arial"/>
          <w:color w:val="000000"/>
          <w:highlight w:val="yellow"/>
        </w:rPr>
        <w:t xml:space="preserve"> t</w:t>
      </w:r>
      <w:r w:rsidRPr="0058078A">
        <w:rPr>
          <w:rFonts w:ascii="Arial" w:hAnsi="Arial" w:cs="Arial"/>
          <w:color w:val="000000"/>
        </w:rPr>
        <w:t xml:space="preserve">aken in accordance with this section </w:t>
      </w:r>
      <w:r w:rsidR="000D0704" w:rsidRPr="0058078A">
        <w:rPr>
          <w:rFonts w:ascii="Arial" w:hAnsi="Arial" w:cs="Arial"/>
          <w:color w:val="000000"/>
        </w:rPr>
        <w:t>shall</w:t>
      </w:r>
      <w:r w:rsidRPr="0058078A">
        <w:rPr>
          <w:rFonts w:ascii="Arial" w:hAnsi="Arial" w:cs="Arial"/>
          <w:color w:val="000000"/>
        </w:rPr>
        <w:t xml:space="preserve">, upon order of the </w:t>
      </w:r>
      <w:r w:rsidR="007C22B9" w:rsidRPr="0058078A">
        <w:rPr>
          <w:rFonts w:ascii="Arial" w:hAnsi="Arial" w:cs="Arial"/>
          <w:color w:val="000000"/>
        </w:rPr>
        <w:t>d</w:t>
      </w:r>
      <w:r w:rsidRPr="0058078A">
        <w:rPr>
          <w:rFonts w:ascii="Arial" w:hAnsi="Arial" w:cs="Arial"/>
          <w:color w:val="000000"/>
        </w:rPr>
        <w:t xml:space="preserve">istrict </w:t>
      </w:r>
      <w:r w:rsidR="007C22B9" w:rsidRPr="0058078A">
        <w:rPr>
          <w:rFonts w:ascii="Arial" w:hAnsi="Arial" w:cs="Arial"/>
          <w:color w:val="000000"/>
        </w:rPr>
        <w:t>c</w:t>
      </w:r>
      <w:r w:rsidRPr="0058078A">
        <w:rPr>
          <w:rFonts w:ascii="Arial" w:hAnsi="Arial" w:cs="Arial"/>
          <w:color w:val="000000"/>
        </w:rPr>
        <w:t xml:space="preserve">ourt, be destroyed after the </w:t>
      </w:r>
      <w:proofErr w:type="gramStart"/>
      <w:r w:rsidRPr="0058078A">
        <w:rPr>
          <w:rFonts w:ascii="Arial" w:hAnsi="Arial" w:cs="Arial"/>
          <w:color w:val="000000"/>
        </w:rPr>
        <w:t>later</w:t>
      </w:r>
      <w:proofErr w:type="gramEnd"/>
      <w:r w:rsidRPr="0058078A">
        <w:rPr>
          <w:rFonts w:ascii="Arial" w:hAnsi="Arial" w:cs="Arial"/>
          <w:color w:val="000000"/>
        </w:rPr>
        <w:t xml:space="preserve"> of the following:</w:t>
      </w:r>
    </w:p>
    <w:p w14:paraId="057D6D43" w14:textId="3E44E203" w:rsidR="0032661D" w:rsidRPr="0058078A" w:rsidRDefault="0032661D" w:rsidP="0032661D">
      <w:pPr>
        <w:numPr>
          <w:ilvl w:val="3"/>
          <w:numId w:val="11"/>
        </w:numPr>
        <w:tabs>
          <w:tab w:val="left" w:pos="360"/>
        </w:tabs>
        <w:overflowPunct w:val="0"/>
        <w:autoSpaceDE w:val="0"/>
        <w:autoSpaceDN w:val="0"/>
        <w:adjustRightInd w:val="0"/>
        <w:spacing w:after="120"/>
        <w:jc w:val="both"/>
        <w:textAlignment w:val="baseline"/>
        <w:rPr>
          <w:rFonts w:ascii="Arial" w:hAnsi="Arial" w:cs="Arial"/>
          <w:color w:val="000000"/>
        </w:rPr>
      </w:pPr>
      <w:r w:rsidRPr="0058078A">
        <w:rPr>
          <w:rFonts w:ascii="Arial" w:hAnsi="Arial" w:cs="Arial"/>
          <w:color w:val="000000"/>
        </w:rPr>
        <w:t xml:space="preserve">Fourteen months if there is no appeal of any criminal or traffic case filed </w:t>
      </w:r>
      <w:proofErr w:type="gramStart"/>
      <w:r w:rsidRPr="0058078A">
        <w:rPr>
          <w:rFonts w:ascii="Arial" w:hAnsi="Arial" w:cs="Arial"/>
          <w:color w:val="000000"/>
        </w:rPr>
        <w:t>as a result of</w:t>
      </w:r>
      <w:proofErr w:type="gramEnd"/>
      <w:r w:rsidRPr="0058078A">
        <w:rPr>
          <w:rFonts w:ascii="Arial" w:hAnsi="Arial" w:cs="Arial"/>
          <w:color w:val="000000"/>
        </w:rPr>
        <w:t xml:space="preserve"> the </w:t>
      </w:r>
      <w:r w:rsidR="00E16E41" w:rsidRPr="0058078A">
        <w:rPr>
          <w:rFonts w:ascii="Arial" w:hAnsi="Arial" w:cs="Arial"/>
          <w:color w:val="000000"/>
          <w:highlight w:val="yellow"/>
        </w:rPr>
        <w:t>recording</w:t>
      </w:r>
      <w:r w:rsidRPr="0058078A">
        <w:rPr>
          <w:rFonts w:ascii="Arial" w:hAnsi="Arial" w:cs="Arial"/>
          <w:color w:val="000000"/>
          <w:highlight w:val="yellow"/>
        </w:rPr>
        <w:t>,</w:t>
      </w:r>
      <w:r w:rsidRPr="0058078A">
        <w:rPr>
          <w:rFonts w:ascii="Arial" w:hAnsi="Arial" w:cs="Arial"/>
          <w:color w:val="000000"/>
        </w:rPr>
        <w:t xml:space="preserve"> or if the </w:t>
      </w:r>
      <w:r w:rsidR="00E16E41" w:rsidRPr="0058078A">
        <w:rPr>
          <w:rFonts w:ascii="Arial" w:hAnsi="Arial" w:cs="Arial"/>
          <w:color w:val="000000"/>
          <w:highlight w:val="yellow"/>
        </w:rPr>
        <w:t>recording</w:t>
      </w:r>
      <w:r w:rsidRPr="0058078A">
        <w:rPr>
          <w:rFonts w:ascii="Arial" w:hAnsi="Arial" w:cs="Arial"/>
          <w:color w:val="000000"/>
        </w:rPr>
        <w:t xml:space="preserve"> does not record the actual happening of an accident involving a motor </w:t>
      </w:r>
      <w:proofErr w:type="gramStart"/>
      <w:r w:rsidRPr="0058078A">
        <w:rPr>
          <w:rFonts w:ascii="Arial" w:hAnsi="Arial" w:cs="Arial"/>
          <w:color w:val="000000"/>
        </w:rPr>
        <w:t>vehicle;</w:t>
      </w:r>
      <w:proofErr w:type="gramEnd"/>
    </w:p>
    <w:p w14:paraId="37D5589D" w14:textId="739F7204" w:rsidR="0032661D" w:rsidRPr="0058078A" w:rsidRDefault="0032661D" w:rsidP="0032661D">
      <w:pPr>
        <w:numPr>
          <w:ilvl w:val="3"/>
          <w:numId w:val="11"/>
        </w:numPr>
        <w:tabs>
          <w:tab w:val="left" w:pos="360"/>
        </w:tabs>
        <w:overflowPunct w:val="0"/>
        <w:autoSpaceDE w:val="0"/>
        <w:autoSpaceDN w:val="0"/>
        <w:adjustRightInd w:val="0"/>
        <w:spacing w:after="120"/>
        <w:jc w:val="both"/>
        <w:textAlignment w:val="baseline"/>
        <w:rPr>
          <w:rFonts w:ascii="Arial" w:hAnsi="Arial" w:cs="Arial"/>
          <w:color w:val="000000"/>
        </w:rPr>
      </w:pPr>
      <w:r w:rsidRPr="0058078A">
        <w:rPr>
          <w:rFonts w:ascii="Arial" w:hAnsi="Arial" w:cs="Arial"/>
          <w:color w:val="000000"/>
        </w:rPr>
        <w:t xml:space="preserve">Fourteen months after a decision has been made not to prosecute any case upon which an arrest has been made or a citation issued </w:t>
      </w:r>
      <w:proofErr w:type="gramStart"/>
      <w:r w:rsidRPr="0058078A">
        <w:rPr>
          <w:rFonts w:ascii="Arial" w:hAnsi="Arial" w:cs="Arial"/>
          <w:color w:val="000000"/>
        </w:rPr>
        <w:t>as a result of</w:t>
      </w:r>
      <w:proofErr w:type="gramEnd"/>
      <w:r w:rsidRPr="0058078A">
        <w:rPr>
          <w:rFonts w:ascii="Arial" w:hAnsi="Arial" w:cs="Arial"/>
          <w:color w:val="000000"/>
        </w:rPr>
        <w:t xml:space="preserve"> the </w:t>
      </w:r>
      <w:r w:rsidR="00E16E41" w:rsidRPr="0058078A">
        <w:rPr>
          <w:rFonts w:ascii="Arial" w:hAnsi="Arial" w:cs="Arial"/>
          <w:color w:val="000000"/>
          <w:highlight w:val="yellow"/>
        </w:rPr>
        <w:t>recording</w:t>
      </w:r>
      <w:r w:rsidRPr="0058078A">
        <w:rPr>
          <w:rFonts w:ascii="Arial" w:hAnsi="Arial" w:cs="Arial"/>
          <w:color w:val="000000"/>
          <w:highlight w:val="yellow"/>
        </w:rPr>
        <w:t xml:space="preserve">, if the </w:t>
      </w:r>
      <w:r w:rsidR="00E16E41" w:rsidRPr="0058078A">
        <w:rPr>
          <w:rFonts w:ascii="Arial" w:hAnsi="Arial" w:cs="Arial"/>
          <w:color w:val="000000"/>
          <w:highlight w:val="yellow"/>
        </w:rPr>
        <w:t>recording</w:t>
      </w:r>
      <w:r w:rsidRPr="0058078A">
        <w:rPr>
          <w:rFonts w:ascii="Arial" w:hAnsi="Arial" w:cs="Arial"/>
          <w:color w:val="000000"/>
        </w:rPr>
        <w:t xml:space="preserve"> does not record the actual happening of an accident involving a motor </w:t>
      </w:r>
      <w:proofErr w:type="gramStart"/>
      <w:r w:rsidRPr="0058078A">
        <w:rPr>
          <w:rFonts w:ascii="Arial" w:hAnsi="Arial" w:cs="Arial"/>
          <w:color w:val="000000"/>
        </w:rPr>
        <w:t>vehicle;</w:t>
      </w:r>
      <w:proofErr w:type="gramEnd"/>
    </w:p>
    <w:p w14:paraId="0EB55E7F" w14:textId="7F414BB5" w:rsidR="0032661D" w:rsidRPr="0058078A" w:rsidRDefault="0032661D" w:rsidP="0032661D">
      <w:pPr>
        <w:numPr>
          <w:ilvl w:val="3"/>
          <w:numId w:val="11"/>
        </w:numPr>
        <w:tabs>
          <w:tab w:val="left" w:pos="360"/>
        </w:tabs>
        <w:overflowPunct w:val="0"/>
        <w:autoSpaceDE w:val="0"/>
        <w:autoSpaceDN w:val="0"/>
        <w:adjustRightInd w:val="0"/>
        <w:spacing w:after="120"/>
        <w:jc w:val="both"/>
        <w:textAlignment w:val="baseline"/>
        <w:rPr>
          <w:rFonts w:ascii="Arial" w:hAnsi="Arial" w:cs="Arial"/>
          <w:color w:val="000000"/>
        </w:rPr>
      </w:pPr>
      <w:r w:rsidRPr="0058078A">
        <w:rPr>
          <w:rFonts w:ascii="Arial" w:hAnsi="Arial" w:cs="Arial"/>
          <w:color w:val="000000"/>
        </w:rPr>
        <w:lastRenderedPageBreak/>
        <w:t xml:space="preserve">Twenty-six months if there is no appeal of any criminal or traffic case filed </w:t>
      </w:r>
      <w:proofErr w:type="gramStart"/>
      <w:r w:rsidRPr="0058078A">
        <w:rPr>
          <w:rFonts w:ascii="Arial" w:hAnsi="Arial" w:cs="Arial"/>
          <w:color w:val="000000"/>
        </w:rPr>
        <w:t>as a result of</w:t>
      </w:r>
      <w:proofErr w:type="gramEnd"/>
      <w:r w:rsidRPr="0058078A">
        <w:rPr>
          <w:rFonts w:ascii="Arial" w:hAnsi="Arial" w:cs="Arial"/>
          <w:color w:val="000000"/>
        </w:rPr>
        <w:t xml:space="preserve"> the </w:t>
      </w:r>
      <w:r w:rsidR="00E16E41" w:rsidRPr="0058078A">
        <w:rPr>
          <w:rFonts w:ascii="Arial" w:hAnsi="Arial" w:cs="Arial"/>
          <w:color w:val="000000"/>
          <w:highlight w:val="yellow"/>
        </w:rPr>
        <w:t>recording</w:t>
      </w:r>
      <w:r w:rsidRPr="0058078A">
        <w:rPr>
          <w:rFonts w:ascii="Arial" w:hAnsi="Arial" w:cs="Arial"/>
          <w:color w:val="000000"/>
        </w:rPr>
        <w:t xml:space="preserve">, if the </w:t>
      </w:r>
      <w:r w:rsidR="00E16E41" w:rsidRPr="0058078A">
        <w:rPr>
          <w:rFonts w:ascii="Arial" w:hAnsi="Arial" w:cs="Arial"/>
          <w:color w:val="000000"/>
          <w:highlight w:val="yellow"/>
        </w:rPr>
        <w:t>recording</w:t>
      </w:r>
      <w:r w:rsidRPr="0058078A">
        <w:rPr>
          <w:rFonts w:ascii="Arial" w:hAnsi="Arial" w:cs="Arial"/>
          <w:color w:val="000000"/>
        </w:rPr>
        <w:t xml:space="preserve"> records the actual happening of an accident involving a motor </w:t>
      </w:r>
      <w:proofErr w:type="gramStart"/>
      <w:r w:rsidRPr="0058078A">
        <w:rPr>
          <w:rFonts w:ascii="Arial" w:hAnsi="Arial" w:cs="Arial"/>
          <w:color w:val="000000"/>
        </w:rPr>
        <w:t>vehicle;</w:t>
      </w:r>
      <w:proofErr w:type="gramEnd"/>
    </w:p>
    <w:p w14:paraId="5EF6F159" w14:textId="77777777" w:rsidR="0032661D" w:rsidRPr="0058078A" w:rsidRDefault="0032661D" w:rsidP="0032661D">
      <w:pPr>
        <w:numPr>
          <w:ilvl w:val="3"/>
          <w:numId w:val="11"/>
        </w:numPr>
        <w:tabs>
          <w:tab w:val="left" w:pos="360"/>
        </w:tabs>
        <w:overflowPunct w:val="0"/>
        <w:autoSpaceDE w:val="0"/>
        <w:autoSpaceDN w:val="0"/>
        <w:adjustRightInd w:val="0"/>
        <w:spacing w:after="120"/>
        <w:jc w:val="both"/>
        <w:textAlignment w:val="baseline"/>
        <w:rPr>
          <w:rFonts w:ascii="Arial" w:hAnsi="Arial" w:cs="Arial"/>
          <w:color w:val="000000"/>
        </w:rPr>
      </w:pPr>
      <w:r w:rsidRPr="0058078A">
        <w:rPr>
          <w:rFonts w:ascii="Arial" w:hAnsi="Arial" w:cs="Arial"/>
          <w:color w:val="000000"/>
        </w:rPr>
        <w:t xml:space="preserve"> After all appeals have been exhausted arising from any criminal or traffic case filed </w:t>
      </w:r>
      <w:proofErr w:type="gramStart"/>
      <w:r w:rsidRPr="0058078A">
        <w:rPr>
          <w:rFonts w:ascii="Arial" w:hAnsi="Arial" w:cs="Arial"/>
          <w:color w:val="000000"/>
        </w:rPr>
        <w:t>as a result of</w:t>
      </w:r>
      <w:proofErr w:type="gramEnd"/>
      <w:r w:rsidRPr="0058078A">
        <w:rPr>
          <w:rFonts w:ascii="Arial" w:hAnsi="Arial" w:cs="Arial"/>
          <w:color w:val="000000"/>
        </w:rPr>
        <w:t xml:space="preserve"> the </w:t>
      </w:r>
      <w:proofErr w:type="gramStart"/>
      <w:r w:rsidR="00E16E41" w:rsidRPr="0058078A">
        <w:rPr>
          <w:rFonts w:ascii="Arial" w:hAnsi="Arial" w:cs="Arial"/>
          <w:color w:val="000000"/>
          <w:highlight w:val="yellow"/>
        </w:rPr>
        <w:t>recording</w:t>
      </w:r>
      <w:r w:rsidRPr="0058078A">
        <w:rPr>
          <w:rFonts w:ascii="Arial" w:hAnsi="Arial" w:cs="Arial"/>
          <w:color w:val="000000"/>
          <w:highlight w:val="yellow"/>
        </w:rPr>
        <w:t>;</w:t>
      </w:r>
      <w:proofErr w:type="gramEnd"/>
    </w:p>
    <w:p w14:paraId="4295BA8C" w14:textId="77777777" w:rsidR="0032661D" w:rsidRPr="0058078A" w:rsidRDefault="0032661D" w:rsidP="0032661D">
      <w:pPr>
        <w:numPr>
          <w:ilvl w:val="3"/>
          <w:numId w:val="11"/>
        </w:numPr>
        <w:tabs>
          <w:tab w:val="left" w:pos="360"/>
        </w:tabs>
        <w:overflowPunct w:val="0"/>
        <w:autoSpaceDE w:val="0"/>
        <w:autoSpaceDN w:val="0"/>
        <w:adjustRightInd w:val="0"/>
        <w:spacing w:after="120"/>
        <w:jc w:val="both"/>
        <w:textAlignment w:val="baseline"/>
        <w:rPr>
          <w:rFonts w:ascii="Arial" w:hAnsi="Arial" w:cs="Arial"/>
          <w:color w:val="000000"/>
        </w:rPr>
      </w:pPr>
      <w:r w:rsidRPr="0058078A">
        <w:rPr>
          <w:rFonts w:ascii="Arial" w:hAnsi="Arial" w:cs="Arial"/>
          <w:color w:val="000000"/>
        </w:rPr>
        <w:t xml:space="preserve">At the conclusion of any civil case arising from events depicted on the </w:t>
      </w:r>
      <w:r w:rsidR="00E16E41" w:rsidRPr="0058078A">
        <w:rPr>
          <w:rFonts w:ascii="Arial" w:hAnsi="Arial" w:cs="Arial"/>
          <w:color w:val="000000"/>
          <w:highlight w:val="yellow"/>
        </w:rPr>
        <w:t>recording</w:t>
      </w:r>
      <w:r w:rsidRPr="0058078A">
        <w:rPr>
          <w:rFonts w:ascii="Arial" w:hAnsi="Arial" w:cs="Arial"/>
          <w:color w:val="000000"/>
        </w:rPr>
        <w:t>; or</w:t>
      </w:r>
    </w:p>
    <w:p w14:paraId="05227730" w14:textId="77777777" w:rsidR="0032661D" w:rsidRPr="0058078A" w:rsidRDefault="0032661D" w:rsidP="0032661D">
      <w:pPr>
        <w:numPr>
          <w:ilvl w:val="3"/>
          <w:numId w:val="11"/>
        </w:numPr>
        <w:tabs>
          <w:tab w:val="left" w:pos="360"/>
        </w:tabs>
        <w:overflowPunct w:val="0"/>
        <w:autoSpaceDE w:val="0"/>
        <w:autoSpaceDN w:val="0"/>
        <w:adjustRightInd w:val="0"/>
        <w:spacing w:after="120"/>
        <w:jc w:val="both"/>
        <w:textAlignment w:val="baseline"/>
        <w:rPr>
          <w:rFonts w:ascii="Arial" w:hAnsi="Arial" w:cs="Arial"/>
          <w:color w:val="000000"/>
        </w:rPr>
      </w:pPr>
      <w:r w:rsidRPr="0058078A">
        <w:rPr>
          <w:rFonts w:ascii="Arial" w:hAnsi="Arial" w:cs="Arial"/>
          <w:color w:val="000000"/>
        </w:rPr>
        <w:t xml:space="preserve">At the conclusion of the exhaustion of all appeals arising from any law enforcement agency administrative proceedings arising from events depicted on the </w:t>
      </w:r>
      <w:r w:rsidR="00E16E41" w:rsidRPr="0058078A">
        <w:rPr>
          <w:rFonts w:ascii="Arial" w:hAnsi="Arial" w:cs="Arial"/>
          <w:color w:val="000000"/>
          <w:highlight w:val="yellow"/>
        </w:rPr>
        <w:t>recording</w:t>
      </w:r>
      <w:r w:rsidRPr="0058078A">
        <w:rPr>
          <w:rFonts w:ascii="Arial" w:hAnsi="Arial" w:cs="Arial"/>
          <w:color w:val="000000"/>
        </w:rPr>
        <w:t>; and</w:t>
      </w:r>
    </w:p>
    <w:p w14:paraId="16431640" w14:textId="77777777" w:rsidR="0032661D" w:rsidRPr="0058078A" w:rsidRDefault="0032661D" w:rsidP="0032661D">
      <w:pPr>
        <w:numPr>
          <w:ilvl w:val="2"/>
          <w:numId w:val="11"/>
        </w:numPr>
        <w:tabs>
          <w:tab w:val="left" w:pos="360"/>
        </w:tabs>
        <w:overflowPunct w:val="0"/>
        <w:autoSpaceDE w:val="0"/>
        <w:autoSpaceDN w:val="0"/>
        <w:adjustRightInd w:val="0"/>
        <w:spacing w:after="120"/>
        <w:jc w:val="both"/>
        <w:textAlignment w:val="baseline"/>
        <w:rPr>
          <w:rFonts w:ascii="Arial" w:hAnsi="Arial" w:cs="Arial"/>
          <w:color w:val="000000"/>
        </w:rPr>
      </w:pPr>
      <w:r w:rsidRPr="0058078A">
        <w:rPr>
          <w:rFonts w:ascii="Arial" w:hAnsi="Arial" w:cs="Arial"/>
          <w:color w:val="000000"/>
        </w:rPr>
        <w:t xml:space="preserve">Public officials or employees utilizing or showing recordings other than as permitted in this chapter or permitting others to do so </w:t>
      </w:r>
      <w:r w:rsidR="000D0704" w:rsidRPr="0058078A">
        <w:rPr>
          <w:rFonts w:ascii="Arial" w:hAnsi="Arial" w:cs="Arial"/>
          <w:color w:val="000000"/>
          <w:highlight w:val="yellow"/>
        </w:rPr>
        <w:t>shall</w:t>
      </w:r>
      <w:r w:rsidRPr="0058078A">
        <w:rPr>
          <w:rFonts w:ascii="Arial" w:hAnsi="Arial" w:cs="Arial"/>
          <w:color w:val="000000"/>
        </w:rPr>
        <w:t xml:space="preserve"> be guilty of official misconduct in the first degree.</w:t>
      </w:r>
    </w:p>
    <w:p w14:paraId="26B9565D" w14:textId="7E2A6F8B" w:rsidR="0032661D" w:rsidRPr="0058078A" w:rsidRDefault="0032661D" w:rsidP="0032661D">
      <w:pPr>
        <w:numPr>
          <w:ilvl w:val="1"/>
          <w:numId w:val="11"/>
        </w:numPr>
        <w:tabs>
          <w:tab w:val="left" w:pos="360"/>
        </w:tabs>
        <w:overflowPunct w:val="0"/>
        <w:autoSpaceDE w:val="0"/>
        <w:autoSpaceDN w:val="0"/>
        <w:adjustRightInd w:val="0"/>
        <w:spacing w:after="120"/>
        <w:jc w:val="both"/>
        <w:textAlignment w:val="baseline"/>
        <w:rPr>
          <w:rFonts w:ascii="Arial" w:hAnsi="Arial" w:cs="Arial"/>
          <w:color w:val="000000"/>
        </w:rPr>
      </w:pPr>
      <w:r w:rsidRPr="0058078A">
        <w:rPr>
          <w:rFonts w:ascii="Arial" w:hAnsi="Arial" w:cs="Arial"/>
          <w:color w:val="000000"/>
        </w:rPr>
        <w:t xml:space="preserve">When a peace </w:t>
      </w:r>
      <w:r w:rsidR="0015384A" w:rsidRPr="0058078A">
        <w:rPr>
          <w:rFonts w:ascii="Arial" w:hAnsi="Arial" w:cs="Arial"/>
          <w:color w:val="000000"/>
        </w:rPr>
        <w:t>officer</w:t>
      </w:r>
      <w:r w:rsidRPr="0058078A">
        <w:rPr>
          <w:rFonts w:ascii="Arial" w:hAnsi="Arial" w:cs="Arial"/>
          <w:color w:val="000000"/>
        </w:rPr>
        <w:t xml:space="preserve"> makes a recording of any </w:t>
      </w:r>
      <w:r w:rsidR="00022F0E" w:rsidRPr="0058078A">
        <w:rPr>
          <w:rFonts w:ascii="Arial" w:hAnsi="Arial" w:cs="Arial"/>
          <w:color w:val="000000"/>
          <w:highlight w:val="yellow"/>
        </w:rPr>
        <w:t>event</w:t>
      </w:r>
      <w:r w:rsidRPr="0058078A">
        <w:rPr>
          <w:rFonts w:ascii="Arial" w:hAnsi="Arial" w:cs="Arial"/>
          <w:color w:val="000000"/>
        </w:rPr>
        <w:t xml:space="preserve"> covered by this policy and a citation is issued or an arrest is made, the peace </w:t>
      </w:r>
      <w:r w:rsidR="0015384A" w:rsidRPr="0058078A">
        <w:rPr>
          <w:rFonts w:ascii="Arial" w:hAnsi="Arial" w:cs="Arial"/>
          <w:color w:val="000000"/>
        </w:rPr>
        <w:t>officer</w:t>
      </w:r>
      <w:r w:rsidRPr="0058078A">
        <w:rPr>
          <w:rFonts w:ascii="Arial" w:hAnsi="Arial" w:cs="Arial"/>
          <w:color w:val="000000"/>
        </w:rPr>
        <w:t xml:space="preserve"> </w:t>
      </w:r>
      <w:r w:rsidR="000D0704" w:rsidRPr="0058078A">
        <w:rPr>
          <w:rFonts w:ascii="Arial" w:hAnsi="Arial" w:cs="Arial"/>
          <w:color w:val="000000"/>
        </w:rPr>
        <w:t>shall</w:t>
      </w:r>
      <w:r w:rsidRPr="0058078A">
        <w:rPr>
          <w:rFonts w:ascii="Arial" w:hAnsi="Arial" w:cs="Arial"/>
          <w:color w:val="000000"/>
        </w:rPr>
        <w:t xml:space="preserve"> note on the uniform </w:t>
      </w:r>
      <w:r w:rsidRPr="0058078A">
        <w:rPr>
          <w:rFonts w:ascii="Arial" w:hAnsi="Arial" w:cs="Arial"/>
          <w:color w:val="000000"/>
          <w:highlight w:val="yellow"/>
        </w:rPr>
        <w:t>citation</w:t>
      </w:r>
      <w:r w:rsidR="00EF4164" w:rsidRPr="0058078A">
        <w:rPr>
          <w:rFonts w:ascii="Arial" w:hAnsi="Arial" w:cs="Arial"/>
          <w:color w:val="000000"/>
          <w:highlight w:val="yellow"/>
        </w:rPr>
        <w:t xml:space="preserve"> </w:t>
      </w:r>
      <w:r w:rsidR="00022F0E" w:rsidRPr="0058078A">
        <w:rPr>
          <w:rFonts w:ascii="Arial" w:hAnsi="Arial" w:cs="Arial"/>
          <w:color w:val="000000"/>
          <w:highlight w:val="yellow"/>
        </w:rPr>
        <w:t>or in the incident repo</w:t>
      </w:r>
      <w:r w:rsidR="00EF4164" w:rsidRPr="0058078A">
        <w:rPr>
          <w:rFonts w:ascii="Arial" w:hAnsi="Arial" w:cs="Arial"/>
          <w:color w:val="000000"/>
          <w:highlight w:val="yellow"/>
        </w:rPr>
        <w:t>r</w:t>
      </w:r>
      <w:r w:rsidR="00022F0E" w:rsidRPr="0058078A">
        <w:rPr>
          <w:rFonts w:ascii="Arial" w:hAnsi="Arial" w:cs="Arial"/>
          <w:color w:val="000000"/>
          <w:highlight w:val="yellow"/>
        </w:rPr>
        <w:t>t</w:t>
      </w:r>
      <w:r w:rsidR="00022F0E" w:rsidRPr="0058078A">
        <w:rPr>
          <w:rFonts w:ascii="Arial" w:hAnsi="Arial" w:cs="Arial"/>
          <w:color w:val="000000"/>
        </w:rPr>
        <w:t xml:space="preserve"> </w:t>
      </w:r>
      <w:r w:rsidRPr="0058078A">
        <w:rPr>
          <w:rFonts w:ascii="Arial" w:hAnsi="Arial" w:cs="Arial"/>
          <w:color w:val="000000"/>
        </w:rPr>
        <w:t xml:space="preserve">that a </w:t>
      </w:r>
      <w:r w:rsidR="00022F0E" w:rsidRPr="0058078A">
        <w:rPr>
          <w:rFonts w:ascii="Arial" w:hAnsi="Arial" w:cs="Arial"/>
          <w:color w:val="000000"/>
          <w:highlight w:val="yellow"/>
        </w:rPr>
        <w:t>recording</w:t>
      </w:r>
      <w:r w:rsidR="00EF4164" w:rsidRPr="0058078A">
        <w:rPr>
          <w:rFonts w:ascii="Arial" w:hAnsi="Arial" w:cs="Arial"/>
          <w:color w:val="000000"/>
        </w:rPr>
        <w:t xml:space="preserve"> </w:t>
      </w:r>
      <w:r w:rsidRPr="0058078A">
        <w:rPr>
          <w:rFonts w:ascii="Arial" w:hAnsi="Arial" w:cs="Arial"/>
          <w:color w:val="000000"/>
        </w:rPr>
        <w:t xml:space="preserve">has been made of the </w:t>
      </w:r>
      <w:r w:rsidR="00022F0E" w:rsidRPr="0058078A">
        <w:rPr>
          <w:rFonts w:ascii="Arial" w:hAnsi="Arial" w:cs="Arial"/>
          <w:color w:val="000000"/>
          <w:highlight w:val="yellow"/>
        </w:rPr>
        <w:t>event</w:t>
      </w:r>
      <w:r w:rsidRPr="0058078A">
        <w:rPr>
          <w:rFonts w:ascii="Arial" w:hAnsi="Arial" w:cs="Arial"/>
          <w:color w:val="000000"/>
        </w:rPr>
        <w:t>.</w:t>
      </w:r>
    </w:p>
    <w:bookmarkEnd w:id="0"/>
    <w:p w14:paraId="2F3301B5" w14:textId="77777777" w:rsidR="0032661D" w:rsidRDefault="0032661D" w:rsidP="0032661D">
      <w:pPr>
        <w:tabs>
          <w:tab w:val="left" w:pos="360"/>
        </w:tabs>
        <w:overflowPunct w:val="0"/>
        <w:autoSpaceDE w:val="0"/>
        <w:autoSpaceDN w:val="0"/>
        <w:adjustRightInd w:val="0"/>
        <w:spacing w:after="120"/>
        <w:jc w:val="both"/>
        <w:textAlignment w:val="baseline"/>
        <w:rPr>
          <w:rFonts w:ascii="Arial" w:hAnsi="Arial" w:cs="Arial"/>
        </w:rPr>
      </w:pPr>
    </w:p>
    <w:p w14:paraId="7AA2D90A" w14:textId="77777777" w:rsidR="00274D52" w:rsidRDefault="00274D52" w:rsidP="0032661D">
      <w:pPr>
        <w:tabs>
          <w:tab w:val="left" w:pos="360"/>
        </w:tabs>
        <w:overflowPunct w:val="0"/>
        <w:autoSpaceDE w:val="0"/>
        <w:autoSpaceDN w:val="0"/>
        <w:adjustRightInd w:val="0"/>
        <w:spacing w:after="120"/>
        <w:jc w:val="both"/>
        <w:textAlignment w:val="baseline"/>
        <w:rPr>
          <w:rFonts w:ascii="Arial" w:hAnsi="Arial" w:cs="Arial"/>
        </w:rPr>
      </w:pPr>
    </w:p>
    <w:p w14:paraId="7F907C2D" w14:textId="77777777" w:rsidR="00274D52" w:rsidRDefault="00274D52" w:rsidP="0032661D">
      <w:pPr>
        <w:tabs>
          <w:tab w:val="left" w:pos="360"/>
        </w:tabs>
        <w:overflowPunct w:val="0"/>
        <w:autoSpaceDE w:val="0"/>
        <w:autoSpaceDN w:val="0"/>
        <w:adjustRightInd w:val="0"/>
        <w:spacing w:after="120"/>
        <w:jc w:val="both"/>
        <w:textAlignment w:val="baseline"/>
        <w:rPr>
          <w:rFonts w:ascii="Arial" w:hAnsi="Arial" w:cs="Arial"/>
        </w:rPr>
      </w:pPr>
    </w:p>
    <w:p w14:paraId="398D5D61" w14:textId="77777777" w:rsidR="00274D52" w:rsidRDefault="00274D52" w:rsidP="0032661D">
      <w:pPr>
        <w:tabs>
          <w:tab w:val="left" w:pos="360"/>
        </w:tabs>
        <w:overflowPunct w:val="0"/>
        <w:autoSpaceDE w:val="0"/>
        <w:autoSpaceDN w:val="0"/>
        <w:adjustRightInd w:val="0"/>
        <w:spacing w:after="120"/>
        <w:jc w:val="both"/>
        <w:textAlignment w:val="baseline"/>
        <w:rPr>
          <w:rFonts w:ascii="Arial" w:hAnsi="Arial" w:cs="Arial"/>
        </w:rPr>
      </w:pPr>
    </w:p>
    <w:p w14:paraId="7398813D" w14:textId="77777777" w:rsidR="00274D52" w:rsidRDefault="00274D52" w:rsidP="0032661D">
      <w:pPr>
        <w:tabs>
          <w:tab w:val="left" w:pos="360"/>
        </w:tabs>
        <w:overflowPunct w:val="0"/>
        <w:autoSpaceDE w:val="0"/>
        <w:autoSpaceDN w:val="0"/>
        <w:adjustRightInd w:val="0"/>
        <w:spacing w:after="120"/>
        <w:jc w:val="both"/>
        <w:textAlignment w:val="baseline"/>
        <w:rPr>
          <w:rFonts w:ascii="Arial" w:hAnsi="Arial" w:cs="Arial"/>
        </w:rPr>
      </w:pPr>
    </w:p>
    <w:p w14:paraId="53A3681A" w14:textId="77777777" w:rsidR="00274D52" w:rsidRDefault="00274D52" w:rsidP="0032661D">
      <w:pPr>
        <w:tabs>
          <w:tab w:val="left" w:pos="360"/>
        </w:tabs>
        <w:overflowPunct w:val="0"/>
        <w:autoSpaceDE w:val="0"/>
        <w:autoSpaceDN w:val="0"/>
        <w:adjustRightInd w:val="0"/>
        <w:spacing w:after="120"/>
        <w:jc w:val="both"/>
        <w:textAlignment w:val="baseline"/>
        <w:rPr>
          <w:rFonts w:ascii="Arial" w:hAnsi="Arial" w:cs="Arial"/>
        </w:rPr>
      </w:pPr>
    </w:p>
    <w:p w14:paraId="544B254D" w14:textId="77777777" w:rsidR="00274D52" w:rsidRDefault="00274D52" w:rsidP="0032661D">
      <w:pPr>
        <w:tabs>
          <w:tab w:val="left" w:pos="360"/>
        </w:tabs>
        <w:overflowPunct w:val="0"/>
        <w:autoSpaceDE w:val="0"/>
        <w:autoSpaceDN w:val="0"/>
        <w:adjustRightInd w:val="0"/>
        <w:spacing w:after="120"/>
        <w:jc w:val="both"/>
        <w:textAlignment w:val="baseline"/>
        <w:rPr>
          <w:rFonts w:ascii="Arial" w:hAnsi="Arial" w:cs="Arial"/>
        </w:rPr>
      </w:pPr>
    </w:p>
    <w:p w14:paraId="588C0465" w14:textId="77777777" w:rsidR="00274D52" w:rsidRDefault="00274D52" w:rsidP="0032661D">
      <w:pPr>
        <w:tabs>
          <w:tab w:val="left" w:pos="360"/>
        </w:tabs>
        <w:overflowPunct w:val="0"/>
        <w:autoSpaceDE w:val="0"/>
        <w:autoSpaceDN w:val="0"/>
        <w:adjustRightInd w:val="0"/>
        <w:spacing w:after="120"/>
        <w:jc w:val="both"/>
        <w:textAlignment w:val="baseline"/>
        <w:rPr>
          <w:rFonts w:ascii="Arial" w:hAnsi="Arial" w:cs="Arial"/>
        </w:rPr>
      </w:pPr>
    </w:p>
    <w:p w14:paraId="7CC7C0E0" w14:textId="77777777" w:rsidR="00274D52" w:rsidRDefault="00274D52" w:rsidP="0032661D">
      <w:pPr>
        <w:tabs>
          <w:tab w:val="left" w:pos="360"/>
        </w:tabs>
        <w:overflowPunct w:val="0"/>
        <w:autoSpaceDE w:val="0"/>
        <w:autoSpaceDN w:val="0"/>
        <w:adjustRightInd w:val="0"/>
        <w:spacing w:after="120"/>
        <w:jc w:val="both"/>
        <w:textAlignment w:val="baseline"/>
        <w:rPr>
          <w:rFonts w:ascii="Arial" w:hAnsi="Arial" w:cs="Arial"/>
        </w:rPr>
      </w:pPr>
    </w:p>
    <w:p w14:paraId="171801DB" w14:textId="77777777" w:rsidR="00274D52" w:rsidRDefault="00274D52" w:rsidP="0032661D">
      <w:pPr>
        <w:tabs>
          <w:tab w:val="left" w:pos="360"/>
        </w:tabs>
        <w:overflowPunct w:val="0"/>
        <w:autoSpaceDE w:val="0"/>
        <w:autoSpaceDN w:val="0"/>
        <w:adjustRightInd w:val="0"/>
        <w:spacing w:after="120"/>
        <w:jc w:val="both"/>
        <w:textAlignment w:val="baseline"/>
        <w:rPr>
          <w:rFonts w:ascii="Arial" w:hAnsi="Arial" w:cs="Arial"/>
        </w:rPr>
      </w:pPr>
    </w:p>
    <w:p w14:paraId="586C481A" w14:textId="77777777" w:rsidR="00274D52" w:rsidRDefault="00274D52" w:rsidP="0032661D">
      <w:pPr>
        <w:tabs>
          <w:tab w:val="left" w:pos="360"/>
        </w:tabs>
        <w:overflowPunct w:val="0"/>
        <w:autoSpaceDE w:val="0"/>
        <w:autoSpaceDN w:val="0"/>
        <w:adjustRightInd w:val="0"/>
        <w:spacing w:after="120"/>
        <w:jc w:val="both"/>
        <w:textAlignment w:val="baseline"/>
        <w:rPr>
          <w:rFonts w:ascii="Arial" w:hAnsi="Arial" w:cs="Arial"/>
        </w:rPr>
      </w:pPr>
    </w:p>
    <w:p w14:paraId="02E48AFF" w14:textId="77777777" w:rsidR="00274D52" w:rsidRDefault="00274D52" w:rsidP="0032661D">
      <w:pPr>
        <w:tabs>
          <w:tab w:val="left" w:pos="360"/>
        </w:tabs>
        <w:overflowPunct w:val="0"/>
        <w:autoSpaceDE w:val="0"/>
        <w:autoSpaceDN w:val="0"/>
        <w:adjustRightInd w:val="0"/>
        <w:spacing w:after="120"/>
        <w:jc w:val="both"/>
        <w:textAlignment w:val="baseline"/>
        <w:rPr>
          <w:rFonts w:ascii="Arial" w:hAnsi="Arial" w:cs="Arial"/>
        </w:rPr>
      </w:pPr>
    </w:p>
    <w:p w14:paraId="018D1B7B" w14:textId="77777777" w:rsidR="00274D52" w:rsidRDefault="00274D52" w:rsidP="0032661D">
      <w:pPr>
        <w:tabs>
          <w:tab w:val="left" w:pos="360"/>
        </w:tabs>
        <w:overflowPunct w:val="0"/>
        <w:autoSpaceDE w:val="0"/>
        <w:autoSpaceDN w:val="0"/>
        <w:adjustRightInd w:val="0"/>
        <w:spacing w:after="120"/>
        <w:jc w:val="both"/>
        <w:textAlignment w:val="baseline"/>
        <w:rPr>
          <w:rFonts w:ascii="Arial" w:hAnsi="Arial" w:cs="Arial"/>
        </w:rPr>
      </w:pPr>
    </w:p>
    <w:p w14:paraId="1C44994C" w14:textId="77777777" w:rsidR="00274D52" w:rsidRDefault="00274D52" w:rsidP="0032661D">
      <w:pPr>
        <w:tabs>
          <w:tab w:val="left" w:pos="360"/>
        </w:tabs>
        <w:overflowPunct w:val="0"/>
        <w:autoSpaceDE w:val="0"/>
        <w:autoSpaceDN w:val="0"/>
        <w:adjustRightInd w:val="0"/>
        <w:spacing w:after="120"/>
        <w:jc w:val="both"/>
        <w:textAlignment w:val="baseline"/>
        <w:rPr>
          <w:rFonts w:ascii="Arial" w:hAnsi="Arial" w:cs="Arial"/>
        </w:rPr>
      </w:pPr>
    </w:p>
    <w:p w14:paraId="05F8937D" w14:textId="77777777" w:rsidR="00274D52" w:rsidRDefault="00274D52" w:rsidP="0032661D">
      <w:pPr>
        <w:tabs>
          <w:tab w:val="left" w:pos="360"/>
        </w:tabs>
        <w:overflowPunct w:val="0"/>
        <w:autoSpaceDE w:val="0"/>
        <w:autoSpaceDN w:val="0"/>
        <w:adjustRightInd w:val="0"/>
        <w:spacing w:after="120"/>
        <w:jc w:val="both"/>
        <w:textAlignment w:val="baseline"/>
        <w:rPr>
          <w:rFonts w:ascii="Arial" w:hAnsi="Arial" w:cs="Arial"/>
        </w:rPr>
      </w:pPr>
    </w:p>
    <w:p w14:paraId="020082CF" w14:textId="77777777" w:rsidR="00274D52" w:rsidRDefault="00274D52" w:rsidP="0032661D">
      <w:pPr>
        <w:tabs>
          <w:tab w:val="left" w:pos="360"/>
        </w:tabs>
        <w:overflowPunct w:val="0"/>
        <w:autoSpaceDE w:val="0"/>
        <w:autoSpaceDN w:val="0"/>
        <w:adjustRightInd w:val="0"/>
        <w:spacing w:after="120"/>
        <w:jc w:val="both"/>
        <w:textAlignment w:val="baseline"/>
        <w:rPr>
          <w:rFonts w:ascii="Arial" w:hAnsi="Arial" w:cs="Arial"/>
        </w:rPr>
      </w:pPr>
    </w:p>
    <w:p w14:paraId="67163FD4" w14:textId="77777777" w:rsidR="00274D52" w:rsidRDefault="00274D52" w:rsidP="0032661D">
      <w:pPr>
        <w:tabs>
          <w:tab w:val="left" w:pos="360"/>
        </w:tabs>
        <w:overflowPunct w:val="0"/>
        <w:autoSpaceDE w:val="0"/>
        <w:autoSpaceDN w:val="0"/>
        <w:adjustRightInd w:val="0"/>
        <w:spacing w:after="120"/>
        <w:jc w:val="both"/>
        <w:textAlignment w:val="baseline"/>
        <w:rPr>
          <w:rFonts w:ascii="Arial" w:hAnsi="Arial" w:cs="Arial"/>
        </w:rPr>
      </w:pPr>
    </w:p>
    <w:p w14:paraId="78B775E2" w14:textId="77777777" w:rsidR="00274D52" w:rsidRDefault="00274D52" w:rsidP="0032661D">
      <w:pPr>
        <w:tabs>
          <w:tab w:val="left" w:pos="360"/>
        </w:tabs>
        <w:overflowPunct w:val="0"/>
        <w:autoSpaceDE w:val="0"/>
        <w:autoSpaceDN w:val="0"/>
        <w:adjustRightInd w:val="0"/>
        <w:spacing w:after="120"/>
        <w:jc w:val="both"/>
        <w:textAlignment w:val="baseline"/>
        <w:rPr>
          <w:rFonts w:ascii="Arial" w:hAnsi="Arial" w:cs="Arial"/>
        </w:rPr>
      </w:pPr>
    </w:p>
    <w:p w14:paraId="7103ED2C" w14:textId="77777777" w:rsidR="00274D52" w:rsidRDefault="00274D52" w:rsidP="0032661D">
      <w:pPr>
        <w:tabs>
          <w:tab w:val="left" w:pos="360"/>
        </w:tabs>
        <w:overflowPunct w:val="0"/>
        <w:autoSpaceDE w:val="0"/>
        <w:autoSpaceDN w:val="0"/>
        <w:adjustRightInd w:val="0"/>
        <w:spacing w:after="120"/>
        <w:jc w:val="both"/>
        <w:textAlignment w:val="baseline"/>
        <w:rPr>
          <w:rFonts w:ascii="Arial" w:hAnsi="Arial" w:cs="Arial"/>
        </w:rPr>
      </w:pPr>
    </w:p>
    <w:p w14:paraId="4BC55328" w14:textId="77777777" w:rsidR="00274D52" w:rsidRDefault="00274D52" w:rsidP="0032661D">
      <w:pPr>
        <w:tabs>
          <w:tab w:val="left" w:pos="360"/>
        </w:tabs>
        <w:overflowPunct w:val="0"/>
        <w:autoSpaceDE w:val="0"/>
        <w:autoSpaceDN w:val="0"/>
        <w:adjustRightInd w:val="0"/>
        <w:spacing w:after="120"/>
        <w:jc w:val="both"/>
        <w:textAlignment w:val="baseline"/>
        <w:rPr>
          <w:rFonts w:ascii="Arial" w:hAnsi="Arial" w:cs="Arial"/>
        </w:rPr>
      </w:pPr>
    </w:p>
    <w:p w14:paraId="56CB4A96" w14:textId="77777777" w:rsidR="00274D52" w:rsidRDefault="00274D52" w:rsidP="0032661D">
      <w:pPr>
        <w:tabs>
          <w:tab w:val="left" w:pos="360"/>
        </w:tabs>
        <w:overflowPunct w:val="0"/>
        <w:autoSpaceDE w:val="0"/>
        <w:autoSpaceDN w:val="0"/>
        <w:adjustRightInd w:val="0"/>
        <w:spacing w:after="120"/>
        <w:jc w:val="both"/>
        <w:textAlignment w:val="baseline"/>
        <w:rPr>
          <w:rFonts w:ascii="Arial" w:hAnsi="Arial" w:cs="Arial"/>
        </w:rPr>
      </w:pPr>
    </w:p>
    <w:p w14:paraId="4CAFE78E" w14:textId="77777777" w:rsidR="00274D52" w:rsidRPr="00274D52" w:rsidRDefault="00274D52" w:rsidP="00274D52">
      <w:pPr>
        <w:tabs>
          <w:tab w:val="left" w:pos="360"/>
        </w:tabs>
        <w:overflowPunct w:val="0"/>
        <w:autoSpaceDE w:val="0"/>
        <w:autoSpaceDN w:val="0"/>
        <w:adjustRightInd w:val="0"/>
        <w:spacing w:after="120"/>
        <w:jc w:val="center"/>
        <w:textAlignment w:val="baseline"/>
        <w:rPr>
          <w:rFonts w:ascii="Arial" w:hAnsi="Arial" w:cs="Arial"/>
          <w:b/>
          <w:bCs/>
        </w:rPr>
      </w:pPr>
      <w:r w:rsidRPr="00274D52">
        <w:rPr>
          <w:rFonts w:ascii="Arial" w:hAnsi="Arial" w:cs="Arial"/>
          <w:b/>
          <w:bCs/>
        </w:rPr>
        <w:lastRenderedPageBreak/>
        <w:t>Body Worn Video Supervisor Review Worksheet</w:t>
      </w:r>
    </w:p>
    <w:p w14:paraId="13532288" w14:textId="77777777" w:rsidR="00274D52" w:rsidRPr="00274D52" w:rsidRDefault="00274D52" w:rsidP="00274D52">
      <w:pPr>
        <w:tabs>
          <w:tab w:val="left" w:pos="360"/>
        </w:tabs>
        <w:overflowPunct w:val="0"/>
        <w:autoSpaceDE w:val="0"/>
        <w:autoSpaceDN w:val="0"/>
        <w:adjustRightInd w:val="0"/>
        <w:spacing w:after="120"/>
        <w:jc w:val="both"/>
        <w:textAlignment w:val="baseline"/>
        <w:rPr>
          <w:rFonts w:ascii="Arial" w:hAnsi="Arial" w:cs="Arial"/>
        </w:rPr>
      </w:pPr>
      <w:r w:rsidRPr="00274D52">
        <w:rPr>
          <w:rFonts w:ascii="Arial" w:hAnsi="Arial" w:cs="Arial"/>
        </w:rPr>
        <w:t>Officer conducting Citizen Contact________________________________________</w:t>
      </w:r>
    </w:p>
    <w:p w14:paraId="77607D1E" w14:textId="77777777" w:rsidR="00274D52" w:rsidRPr="00274D52" w:rsidRDefault="00274D52" w:rsidP="00274D52">
      <w:pPr>
        <w:tabs>
          <w:tab w:val="left" w:pos="360"/>
        </w:tabs>
        <w:overflowPunct w:val="0"/>
        <w:autoSpaceDE w:val="0"/>
        <w:autoSpaceDN w:val="0"/>
        <w:adjustRightInd w:val="0"/>
        <w:spacing w:after="120"/>
        <w:jc w:val="both"/>
        <w:textAlignment w:val="baseline"/>
        <w:rPr>
          <w:rFonts w:ascii="Arial" w:hAnsi="Arial" w:cs="Arial"/>
        </w:rPr>
      </w:pPr>
      <w:r w:rsidRPr="00274D52">
        <w:rPr>
          <w:rFonts w:ascii="Arial" w:hAnsi="Arial" w:cs="Arial"/>
        </w:rPr>
        <w:t>Supervisor Reviewing Citizen Contact______________________________________</w:t>
      </w:r>
    </w:p>
    <w:p w14:paraId="4BACCD33" w14:textId="77777777" w:rsidR="00274D52" w:rsidRPr="00274D52" w:rsidRDefault="00274D52" w:rsidP="00274D52">
      <w:pPr>
        <w:tabs>
          <w:tab w:val="left" w:pos="360"/>
        </w:tabs>
        <w:overflowPunct w:val="0"/>
        <w:autoSpaceDE w:val="0"/>
        <w:autoSpaceDN w:val="0"/>
        <w:adjustRightInd w:val="0"/>
        <w:spacing w:after="120"/>
        <w:jc w:val="both"/>
        <w:textAlignment w:val="baseline"/>
        <w:rPr>
          <w:rFonts w:ascii="Arial" w:hAnsi="Arial" w:cs="Arial"/>
        </w:rPr>
      </w:pPr>
      <w:r w:rsidRPr="00274D52">
        <w:rPr>
          <w:rFonts w:ascii="Arial" w:hAnsi="Arial" w:cs="Arial"/>
        </w:rPr>
        <w:t>Date of Contact_______________________________________________________</w:t>
      </w:r>
    </w:p>
    <w:p w14:paraId="3F490D8C" w14:textId="77777777" w:rsidR="00274D52" w:rsidRPr="00274D52" w:rsidRDefault="00274D52" w:rsidP="00274D52">
      <w:pPr>
        <w:tabs>
          <w:tab w:val="left" w:pos="360"/>
        </w:tabs>
        <w:overflowPunct w:val="0"/>
        <w:autoSpaceDE w:val="0"/>
        <w:autoSpaceDN w:val="0"/>
        <w:adjustRightInd w:val="0"/>
        <w:spacing w:after="120"/>
        <w:jc w:val="both"/>
        <w:textAlignment w:val="baseline"/>
        <w:rPr>
          <w:rFonts w:ascii="Arial" w:hAnsi="Arial" w:cs="Arial"/>
        </w:rPr>
      </w:pPr>
      <w:r w:rsidRPr="00274D52">
        <w:rPr>
          <w:rFonts w:ascii="Arial" w:hAnsi="Arial" w:cs="Arial"/>
        </w:rPr>
        <w:t>Date of Review_______________________________________________________</w:t>
      </w:r>
    </w:p>
    <w:p w14:paraId="5BFA767E" w14:textId="77777777" w:rsidR="00A97A1C" w:rsidRDefault="00A97A1C" w:rsidP="00A97A1C">
      <w:pPr>
        <w:tabs>
          <w:tab w:val="left" w:pos="360"/>
        </w:tabs>
        <w:overflowPunct w:val="0"/>
        <w:autoSpaceDE w:val="0"/>
        <w:autoSpaceDN w:val="0"/>
        <w:adjustRightInd w:val="0"/>
        <w:spacing w:after="120"/>
        <w:jc w:val="both"/>
        <w:textAlignment w:val="baseline"/>
        <w:rPr>
          <w:rFonts w:ascii="Arial" w:hAnsi="Arial" w:cs="Arial"/>
          <w:b/>
        </w:rPr>
      </w:pPr>
    </w:p>
    <w:p w14:paraId="26B7B879" w14:textId="712CBA78" w:rsidR="00A97A1C" w:rsidRPr="00274D52" w:rsidRDefault="00A97A1C" w:rsidP="00A97A1C">
      <w:pPr>
        <w:tabs>
          <w:tab w:val="left" w:pos="360"/>
        </w:tabs>
        <w:overflowPunct w:val="0"/>
        <w:autoSpaceDE w:val="0"/>
        <w:autoSpaceDN w:val="0"/>
        <w:adjustRightInd w:val="0"/>
        <w:spacing w:after="120"/>
        <w:jc w:val="both"/>
        <w:textAlignment w:val="baseline"/>
        <w:rPr>
          <w:rFonts w:ascii="Arial" w:hAnsi="Arial" w:cs="Arial"/>
          <w:b/>
        </w:rPr>
      </w:pPr>
      <w:r w:rsidRPr="00274D52">
        <w:rPr>
          <w:rFonts w:ascii="Arial" w:hAnsi="Arial" w:cs="Arial"/>
          <w:b/>
        </w:rPr>
        <w:t xml:space="preserve">Body Worn Video Supervisor Checklist </w:t>
      </w:r>
    </w:p>
    <w:p w14:paraId="70997C8A" w14:textId="47CF57E1" w:rsidR="00274D52" w:rsidRPr="00274D52" w:rsidRDefault="00274D52" w:rsidP="00274D52">
      <w:pPr>
        <w:numPr>
          <w:ilvl w:val="0"/>
          <w:numId w:val="14"/>
        </w:numPr>
        <w:tabs>
          <w:tab w:val="left" w:pos="360"/>
        </w:tabs>
        <w:overflowPunct w:val="0"/>
        <w:autoSpaceDE w:val="0"/>
        <w:autoSpaceDN w:val="0"/>
        <w:adjustRightInd w:val="0"/>
        <w:spacing w:after="120"/>
        <w:jc w:val="both"/>
        <w:textAlignment w:val="baseline"/>
        <w:rPr>
          <w:rFonts w:ascii="Arial" w:hAnsi="Arial" w:cs="Arial"/>
        </w:rPr>
      </w:pPr>
      <w:r w:rsidRPr="00274D52">
        <w:rPr>
          <w:rFonts w:ascii="Arial" w:hAnsi="Arial" w:cs="Arial"/>
        </w:rPr>
        <w:t>Was contact self-initiated</w:t>
      </w:r>
    </w:p>
    <w:p w14:paraId="4B4B9B50" w14:textId="77777777" w:rsidR="00274D52" w:rsidRPr="00274D52" w:rsidRDefault="00274D52" w:rsidP="00274D52">
      <w:pPr>
        <w:numPr>
          <w:ilvl w:val="0"/>
          <w:numId w:val="14"/>
        </w:numPr>
        <w:tabs>
          <w:tab w:val="left" w:pos="360"/>
        </w:tabs>
        <w:overflowPunct w:val="0"/>
        <w:autoSpaceDE w:val="0"/>
        <w:autoSpaceDN w:val="0"/>
        <w:adjustRightInd w:val="0"/>
        <w:spacing w:after="120"/>
        <w:jc w:val="both"/>
        <w:textAlignment w:val="baseline"/>
        <w:rPr>
          <w:rFonts w:ascii="Arial" w:hAnsi="Arial" w:cs="Arial"/>
        </w:rPr>
      </w:pPr>
      <w:r w:rsidRPr="00274D52">
        <w:rPr>
          <w:rFonts w:ascii="Arial" w:hAnsi="Arial" w:cs="Arial"/>
        </w:rPr>
        <w:t>Was contact dispatcher-initiated</w:t>
      </w:r>
    </w:p>
    <w:p w14:paraId="2E923C88" w14:textId="77777777" w:rsidR="00274D52" w:rsidRPr="00274D52" w:rsidRDefault="00274D52" w:rsidP="00274D52">
      <w:pPr>
        <w:numPr>
          <w:ilvl w:val="0"/>
          <w:numId w:val="14"/>
        </w:numPr>
        <w:tabs>
          <w:tab w:val="left" w:pos="360"/>
        </w:tabs>
        <w:overflowPunct w:val="0"/>
        <w:autoSpaceDE w:val="0"/>
        <w:autoSpaceDN w:val="0"/>
        <w:adjustRightInd w:val="0"/>
        <w:spacing w:after="120"/>
        <w:jc w:val="both"/>
        <w:textAlignment w:val="baseline"/>
        <w:rPr>
          <w:rFonts w:ascii="Arial" w:hAnsi="Arial" w:cs="Arial"/>
        </w:rPr>
      </w:pPr>
      <w:r w:rsidRPr="00274D52">
        <w:rPr>
          <w:rFonts w:ascii="Arial" w:hAnsi="Arial" w:cs="Arial"/>
        </w:rPr>
        <w:t xml:space="preserve">Did </w:t>
      </w:r>
      <w:proofErr w:type="gramStart"/>
      <w:r w:rsidRPr="00274D52">
        <w:rPr>
          <w:rFonts w:ascii="Arial" w:hAnsi="Arial" w:cs="Arial"/>
        </w:rPr>
        <w:t>officer</w:t>
      </w:r>
      <w:proofErr w:type="gramEnd"/>
      <w:r w:rsidRPr="00274D52">
        <w:rPr>
          <w:rFonts w:ascii="Arial" w:hAnsi="Arial" w:cs="Arial"/>
        </w:rPr>
        <w:t xml:space="preserve"> start </w:t>
      </w:r>
      <w:proofErr w:type="gramStart"/>
      <w:r w:rsidRPr="00274D52">
        <w:rPr>
          <w:rFonts w:ascii="Arial" w:hAnsi="Arial" w:cs="Arial"/>
        </w:rPr>
        <w:t>video</w:t>
      </w:r>
      <w:proofErr w:type="gramEnd"/>
      <w:r w:rsidRPr="00274D52">
        <w:rPr>
          <w:rFonts w:ascii="Arial" w:hAnsi="Arial" w:cs="Arial"/>
        </w:rPr>
        <w:t xml:space="preserve"> at </w:t>
      </w:r>
      <w:proofErr w:type="gramStart"/>
      <w:r w:rsidRPr="00274D52">
        <w:rPr>
          <w:rFonts w:ascii="Arial" w:hAnsi="Arial" w:cs="Arial"/>
        </w:rPr>
        <w:t>beginning</w:t>
      </w:r>
      <w:proofErr w:type="gramEnd"/>
      <w:r w:rsidRPr="00274D52">
        <w:rPr>
          <w:rFonts w:ascii="Arial" w:hAnsi="Arial" w:cs="Arial"/>
        </w:rPr>
        <w:t xml:space="preserve"> of </w:t>
      </w:r>
      <w:proofErr w:type="gramStart"/>
      <w:r w:rsidRPr="00274D52">
        <w:rPr>
          <w:rFonts w:ascii="Arial" w:hAnsi="Arial" w:cs="Arial"/>
        </w:rPr>
        <w:t>contact</w:t>
      </w:r>
      <w:proofErr w:type="gramEnd"/>
    </w:p>
    <w:p w14:paraId="3B28F989" w14:textId="77777777" w:rsidR="00274D52" w:rsidRPr="00274D52" w:rsidRDefault="00274D52" w:rsidP="00274D52">
      <w:pPr>
        <w:numPr>
          <w:ilvl w:val="0"/>
          <w:numId w:val="14"/>
        </w:numPr>
        <w:tabs>
          <w:tab w:val="left" w:pos="360"/>
        </w:tabs>
        <w:overflowPunct w:val="0"/>
        <w:autoSpaceDE w:val="0"/>
        <w:autoSpaceDN w:val="0"/>
        <w:adjustRightInd w:val="0"/>
        <w:spacing w:after="120"/>
        <w:jc w:val="both"/>
        <w:textAlignment w:val="baseline"/>
        <w:rPr>
          <w:rFonts w:ascii="Arial" w:hAnsi="Arial" w:cs="Arial"/>
        </w:rPr>
      </w:pPr>
      <w:r w:rsidRPr="00274D52">
        <w:rPr>
          <w:rFonts w:ascii="Arial" w:hAnsi="Arial" w:cs="Arial"/>
        </w:rPr>
        <w:t>Did video remain on during entire contact</w:t>
      </w:r>
    </w:p>
    <w:p w14:paraId="2DF9C53A" w14:textId="77777777" w:rsidR="00274D52" w:rsidRPr="00274D52" w:rsidRDefault="00274D52" w:rsidP="00274D52">
      <w:pPr>
        <w:numPr>
          <w:ilvl w:val="0"/>
          <w:numId w:val="14"/>
        </w:numPr>
        <w:tabs>
          <w:tab w:val="left" w:pos="360"/>
        </w:tabs>
        <w:overflowPunct w:val="0"/>
        <w:autoSpaceDE w:val="0"/>
        <w:autoSpaceDN w:val="0"/>
        <w:adjustRightInd w:val="0"/>
        <w:spacing w:after="120"/>
        <w:jc w:val="both"/>
        <w:textAlignment w:val="baseline"/>
        <w:rPr>
          <w:rFonts w:ascii="Arial" w:hAnsi="Arial" w:cs="Arial"/>
        </w:rPr>
      </w:pPr>
      <w:r w:rsidRPr="00274D52">
        <w:rPr>
          <w:rFonts w:ascii="Arial" w:hAnsi="Arial" w:cs="Arial"/>
        </w:rPr>
        <w:t>Did officer adjust BWV to capture the contact</w:t>
      </w:r>
    </w:p>
    <w:p w14:paraId="62100E58" w14:textId="77777777" w:rsidR="00274D52" w:rsidRPr="00274D52" w:rsidRDefault="00274D52" w:rsidP="00274D52">
      <w:pPr>
        <w:numPr>
          <w:ilvl w:val="0"/>
          <w:numId w:val="14"/>
        </w:numPr>
        <w:tabs>
          <w:tab w:val="left" w:pos="360"/>
        </w:tabs>
        <w:overflowPunct w:val="0"/>
        <w:autoSpaceDE w:val="0"/>
        <w:autoSpaceDN w:val="0"/>
        <w:adjustRightInd w:val="0"/>
        <w:spacing w:after="120"/>
        <w:jc w:val="both"/>
        <w:textAlignment w:val="baseline"/>
        <w:rPr>
          <w:rFonts w:ascii="Arial" w:hAnsi="Arial" w:cs="Arial"/>
        </w:rPr>
      </w:pPr>
      <w:r w:rsidRPr="00274D52">
        <w:rPr>
          <w:rFonts w:ascii="Arial" w:hAnsi="Arial" w:cs="Arial"/>
        </w:rPr>
        <w:t>Was a frisk or search conducted</w:t>
      </w:r>
    </w:p>
    <w:p w14:paraId="1D0342BA" w14:textId="77777777" w:rsidR="00274D52" w:rsidRPr="00274D52" w:rsidRDefault="00274D52" w:rsidP="00274D52">
      <w:pPr>
        <w:numPr>
          <w:ilvl w:val="0"/>
          <w:numId w:val="14"/>
        </w:numPr>
        <w:tabs>
          <w:tab w:val="left" w:pos="360"/>
        </w:tabs>
        <w:overflowPunct w:val="0"/>
        <w:autoSpaceDE w:val="0"/>
        <w:autoSpaceDN w:val="0"/>
        <w:adjustRightInd w:val="0"/>
        <w:spacing w:after="120"/>
        <w:jc w:val="both"/>
        <w:textAlignment w:val="baseline"/>
        <w:rPr>
          <w:rFonts w:ascii="Arial" w:hAnsi="Arial" w:cs="Arial"/>
        </w:rPr>
      </w:pPr>
      <w:r w:rsidRPr="00274D52">
        <w:rPr>
          <w:rFonts w:ascii="Arial" w:hAnsi="Arial" w:cs="Arial"/>
        </w:rPr>
        <w:t>Was there reasonable suspicion or probable cause to conduct the frisk or search</w:t>
      </w:r>
    </w:p>
    <w:p w14:paraId="21239D9B" w14:textId="77777777" w:rsidR="00274D52" w:rsidRPr="00274D52" w:rsidRDefault="00274D52" w:rsidP="00274D52">
      <w:pPr>
        <w:numPr>
          <w:ilvl w:val="0"/>
          <w:numId w:val="14"/>
        </w:numPr>
        <w:tabs>
          <w:tab w:val="left" w:pos="360"/>
        </w:tabs>
        <w:overflowPunct w:val="0"/>
        <w:autoSpaceDE w:val="0"/>
        <w:autoSpaceDN w:val="0"/>
        <w:adjustRightInd w:val="0"/>
        <w:spacing w:after="120"/>
        <w:jc w:val="both"/>
        <w:textAlignment w:val="baseline"/>
        <w:rPr>
          <w:rFonts w:ascii="Arial" w:hAnsi="Arial" w:cs="Arial"/>
        </w:rPr>
      </w:pPr>
      <w:r w:rsidRPr="00274D52">
        <w:rPr>
          <w:rFonts w:ascii="Arial" w:hAnsi="Arial" w:cs="Arial"/>
        </w:rPr>
        <w:t>Did officer make an arrest</w:t>
      </w:r>
    </w:p>
    <w:p w14:paraId="6E621A73" w14:textId="77777777" w:rsidR="00274D52" w:rsidRPr="00274D52" w:rsidRDefault="00274D52" w:rsidP="00274D52">
      <w:pPr>
        <w:numPr>
          <w:ilvl w:val="0"/>
          <w:numId w:val="14"/>
        </w:numPr>
        <w:tabs>
          <w:tab w:val="left" w:pos="360"/>
        </w:tabs>
        <w:overflowPunct w:val="0"/>
        <w:autoSpaceDE w:val="0"/>
        <w:autoSpaceDN w:val="0"/>
        <w:adjustRightInd w:val="0"/>
        <w:spacing w:after="120"/>
        <w:jc w:val="both"/>
        <w:textAlignment w:val="baseline"/>
        <w:rPr>
          <w:rFonts w:ascii="Arial" w:hAnsi="Arial" w:cs="Arial"/>
        </w:rPr>
      </w:pPr>
      <w:r w:rsidRPr="00274D52">
        <w:rPr>
          <w:rFonts w:ascii="Arial" w:hAnsi="Arial" w:cs="Arial"/>
        </w:rPr>
        <w:t>Was there probable cause for the arrest</w:t>
      </w:r>
    </w:p>
    <w:p w14:paraId="449D9122" w14:textId="77777777" w:rsidR="00274D52" w:rsidRPr="00274D52" w:rsidRDefault="00274D52" w:rsidP="00274D52">
      <w:pPr>
        <w:numPr>
          <w:ilvl w:val="0"/>
          <w:numId w:val="14"/>
        </w:numPr>
        <w:tabs>
          <w:tab w:val="left" w:pos="360"/>
        </w:tabs>
        <w:overflowPunct w:val="0"/>
        <w:autoSpaceDE w:val="0"/>
        <w:autoSpaceDN w:val="0"/>
        <w:adjustRightInd w:val="0"/>
        <w:spacing w:after="120"/>
        <w:jc w:val="both"/>
        <w:textAlignment w:val="baseline"/>
        <w:rPr>
          <w:rFonts w:ascii="Arial" w:hAnsi="Arial" w:cs="Arial"/>
        </w:rPr>
      </w:pPr>
      <w:r w:rsidRPr="00274D52">
        <w:rPr>
          <w:rFonts w:ascii="Arial" w:hAnsi="Arial" w:cs="Arial"/>
        </w:rPr>
        <w:t xml:space="preserve">Was </w:t>
      </w:r>
      <w:proofErr w:type="gramStart"/>
      <w:r w:rsidRPr="00274D52">
        <w:rPr>
          <w:rFonts w:ascii="Arial" w:hAnsi="Arial" w:cs="Arial"/>
        </w:rPr>
        <w:t>use</w:t>
      </w:r>
      <w:proofErr w:type="gramEnd"/>
      <w:r w:rsidRPr="00274D52">
        <w:rPr>
          <w:rFonts w:ascii="Arial" w:hAnsi="Arial" w:cs="Arial"/>
        </w:rPr>
        <w:t xml:space="preserve"> of restraints consistent with department </w:t>
      </w:r>
      <w:proofErr w:type="gramStart"/>
      <w:r w:rsidRPr="00274D52">
        <w:rPr>
          <w:rFonts w:ascii="Arial" w:hAnsi="Arial" w:cs="Arial"/>
        </w:rPr>
        <w:t>policy;</w:t>
      </w:r>
      <w:proofErr w:type="gramEnd"/>
      <w:r w:rsidRPr="00274D52">
        <w:rPr>
          <w:rFonts w:ascii="Arial" w:hAnsi="Arial" w:cs="Arial"/>
        </w:rPr>
        <w:t xml:space="preserve"> handcuffing and transportation</w:t>
      </w:r>
    </w:p>
    <w:p w14:paraId="6BD599CB" w14:textId="77777777" w:rsidR="00274D52" w:rsidRPr="00274D52" w:rsidRDefault="00274D52" w:rsidP="00274D52">
      <w:pPr>
        <w:numPr>
          <w:ilvl w:val="0"/>
          <w:numId w:val="14"/>
        </w:numPr>
        <w:tabs>
          <w:tab w:val="left" w:pos="360"/>
        </w:tabs>
        <w:overflowPunct w:val="0"/>
        <w:autoSpaceDE w:val="0"/>
        <w:autoSpaceDN w:val="0"/>
        <w:adjustRightInd w:val="0"/>
        <w:spacing w:after="120"/>
        <w:jc w:val="both"/>
        <w:textAlignment w:val="baseline"/>
        <w:rPr>
          <w:rFonts w:ascii="Arial" w:hAnsi="Arial" w:cs="Arial"/>
        </w:rPr>
      </w:pPr>
      <w:r w:rsidRPr="00274D52">
        <w:rPr>
          <w:rFonts w:ascii="Arial" w:hAnsi="Arial" w:cs="Arial"/>
        </w:rPr>
        <w:t>Did officer maintain proper command presence and professional demeanor during the contact</w:t>
      </w:r>
    </w:p>
    <w:p w14:paraId="29974AAB" w14:textId="023E6B75" w:rsidR="00274D52" w:rsidRPr="0058078A" w:rsidRDefault="00274D52" w:rsidP="00CC7407">
      <w:pPr>
        <w:tabs>
          <w:tab w:val="left" w:pos="360"/>
        </w:tabs>
        <w:overflowPunct w:val="0"/>
        <w:autoSpaceDE w:val="0"/>
        <w:autoSpaceDN w:val="0"/>
        <w:adjustRightInd w:val="0"/>
        <w:spacing w:after="120"/>
        <w:ind w:right="126"/>
        <w:textAlignment w:val="baseline"/>
        <w:rPr>
          <w:rFonts w:ascii="Arial" w:hAnsi="Arial" w:cs="Arial"/>
        </w:rPr>
      </w:pPr>
      <w:r w:rsidRPr="00274D52">
        <w:rPr>
          <w:rFonts w:ascii="Arial" w:hAnsi="Arial" w:cs="Arial"/>
        </w:rPr>
        <w:t>Supervisor</w:t>
      </w:r>
      <w:r>
        <w:rPr>
          <w:rFonts w:ascii="Arial" w:hAnsi="Arial" w:cs="Arial"/>
        </w:rPr>
        <w:t xml:space="preserve"> C</w:t>
      </w:r>
      <w:r w:rsidRPr="00274D52">
        <w:rPr>
          <w:rFonts w:ascii="Arial" w:hAnsi="Arial" w:cs="Arial"/>
        </w:rPr>
        <w:t>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97A1C" w:rsidRPr="00274D52">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274D52" w:rsidRPr="0058078A" w:rsidSect="0058078A">
      <w:footerReference w:type="even" r:id="rId8"/>
      <w:footerReference w:type="default" r:id="rId9"/>
      <w:headerReference w:type="first" r:id="rId10"/>
      <w:pgSz w:w="12240" w:h="15840" w:code="1"/>
      <w:pgMar w:top="1008" w:right="1152" w:bottom="1008" w:left="1152"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A7507" w14:textId="77777777" w:rsidR="001B643B" w:rsidRDefault="001B643B">
      <w:r>
        <w:separator/>
      </w:r>
    </w:p>
  </w:endnote>
  <w:endnote w:type="continuationSeparator" w:id="0">
    <w:p w14:paraId="0074D7A4" w14:textId="77777777" w:rsidR="001B643B" w:rsidRDefault="001B6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29A31" w14:textId="77777777" w:rsidR="00F67E86" w:rsidRDefault="00F67E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523254" w14:textId="77777777" w:rsidR="00F67E86" w:rsidRDefault="00F67E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A8F15" w14:textId="77777777" w:rsidR="00F67E86" w:rsidRDefault="00F67E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2896">
      <w:rPr>
        <w:rStyle w:val="PageNumber"/>
        <w:noProof/>
      </w:rPr>
      <w:t>1</w:t>
    </w:r>
    <w:r>
      <w:rPr>
        <w:rStyle w:val="PageNumber"/>
      </w:rPr>
      <w:fldChar w:fldCharType="end"/>
    </w:r>
  </w:p>
  <w:p w14:paraId="347FDF70" w14:textId="11F22FFA" w:rsidR="00F67E86" w:rsidRDefault="00F67E86">
    <w:pPr>
      <w:pStyle w:val="Footer"/>
      <w:ind w:right="360"/>
      <w:jc w:val="center"/>
      <w:rPr>
        <w:sz w:val="20"/>
        <w:szCs w:val="20"/>
      </w:rPr>
    </w:pPr>
    <w:r>
      <w:rPr>
        <w:sz w:val="20"/>
        <w:szCs w:val="20"/>
      </w:rPr>
      <w:t>©</w:t>
    </w:r>
    <w:r w:rsidR="00C056D0">
      <w:rPr>
        <w:sz w:val="20"/>
        <w:szCs w:val="20"/>
      </w:rPr>
      <w:t>20</w:t>
    </w:r>
    <w:r w:rsidR="0058078A">
      <w:rPr>
        <w:sz w:val="20"/>
        <w:szCs w:val="20"/>
      </w:rPr>
      <w:t>25</w:t>
    </w:r>
    <w:r>
      <w:rPr>
        <w:sz w:val="20"/>
        <w:szCs w:val="20"/>
      </w:rPr>
      <w:t xml:space="preserve"> Legal &amp; Liability Risk Management Institute.</w:t>
    </w:r>
  </w:p>
  <w:p w14:paraId="28AB981E" w14:textId="77777777" w:rsidR="00F67E86" w:rsidRDefault="00F67E86">
    <w:pPr>
      <w:pStyle w:val="Footer"/>
      <w:ind w:right="360"/>
      <w:jc w:val="center"/>
      <w:rPr>
        <w:sz w:val="20"/>
        <w:szCs w:val="20"/>
      </w:rPr>
    </w:pPr>
    <w:r>
      <w:rPr>
        <w:sz w:val="20"/>
        <w:szCs w:val="20"/>
      </w:rPr>
      <w:t>Reprinting of this document is prohibited without license from LLRMI.</w:t>
    </w:r>
  </w:p>
  <w:p w14:paraId="59F774DD" w14:textId="77777777" w:rsidR="00F67E86" w:rsidRDefault="00F67E86">
    <w:pPr>
      <w:pStyle w:val="Footer"/>
      <w:ind w:right="360"/>
      <w:jc w:val="center"/>
      <w:rPr>
        <w:sz w:val="20"/>
        <w:szCs w:val="20"/>
      </w:rPr>
    </w:pPr>
    <w:r>
      <w:rPr>
        <w:sz w:val="20"/>
        <w:szCs w:val="20"/>
      </w:rPr>
      <w:t>http://www.llrmi.com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59C51" w14:textId="77777777" w:rsidR="001B643B" w:rsidRDefault="001B643B">
      <w:r>
        <w:separator/>
      </w:r>
    </w:p>
  </w:footnote>
  <w:footnote w:type="continuationSeparator" w:id="0">
    <w:p w14:paraId="6FAD5A21" w14:textId="77777777" w:rsidR="001B643B" w:rsidRDefault="001B6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B70D1" w14:textId="04089422" w:rsidR="0058078A" w:rsidRPr="0058078A" w:rsidRDefault="0058078A" w:rsidP="0058078A">
    <w:pPr>
      <w:pStyle w:val="Header"/>
      <w:tabs>
        <w:tab w:val="clear" w:pos="8640"/>
        <w:tab w:val="right" w:pos="9900"/>
      </w:tabs>
    </w:pPr>
    <w:r w:rsidRPr="003F2F39">
      <w:rPr>
        <w:rFonts w:ascii="Arial" w:hAnsi="Arial" w:cs="Arial"/>
        <w:noProof/>
      </w:rPr>
      <w:drawing>
        <wp:inline distT="0" distB="0" distL="0" distR="0" wp14:anchorId="6B9E6953" wp14:editId="373B8BEA">
          <wp:extent cx="2231136" cy="866542"/>
          <wp:effectExtent l="0" t="0" r="0" b="0"/>
          <wp:docPr id="179859030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90307" name="Picture 1" descr="A black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112" cy="884010"/>
                  </a:xfrm>
                  <a:prstGeom prst="rect">
                    <a:avLst/>
                  </a:prstGeom>
                </pic:spPr>
              </pic:pic>
            </a:graphicData>
          </a:graphic>
        </wp:inline>
      </w:drawing>
    </w:r>
    <w:r>
      <w:tab/>
    </w:r>
    <w:r>
      <w:tab/>
    </w:r>
    <w:r>
      <w:rPr>
        <w:noProof/>
      </w:rPr>
      <w:drawing>
        <wp:inline distT="0" distB="0" distL="0" distR="0" wp14:anchorId="146AEBFF" wp14:editId="64EC5D57">
          <wp:extent cx="1047750" cy="1047750"/>
          <wp:effectExtent l="0" t="0" r="0" b="0"/>
          <wp:docPr id="157773869"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06694"/>
    <w:multiLevelType w:val="multilevel"/>
    <w:tmpl w:val="825218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2226791"/>
    <w:multiLevelType w:val="hybridMultilevel"/>
    <w:tmpl w:val="E0B29EF6"/>
    <w:lvl w:ilvl="0" w:tplc="C52485B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CAB0AAA"/>
    <w:multiLevelType w:val="multilevel"/>
    <w:tmpl w:val="4010258E"/>
    <w:lvl w:ilvl="0">
      <w:start w:val="1"/>
      <w:numFmt w:val="upperRoman"/>
      <w:lvlText w:val="%1."/>
      <w:lvlJc w:val="left"/>
      <w:pPr>
        <w:tabs>
          <w:tab w:val="num" w:pos="432"/>
        </w:tabs>
        <w:ind w:left="432" w:hanging="432"/>
      </w:pPr>
      <w:rPr>
        <w:rFonts w:hint="default"/>
        <w:b/>
        <w:i w:val="0"/>
        <w:sz w:val="24"/>
        <w:u w:val="none"/>
      </w:rPr>
    </w:lvl>
    <w:lvl w:ilvl="1">
      <w:start w:val="1"/>
      <w:numFmt w:val="upperLetter"/>
      <w:lvlText w:val="%2."/>
      <w:lvlJc w:val="left"/>
      <w:pPr>
        <w:tabs>
          <w:tab w:val="num" w:pos="792"/>
        </w:tabs>
        <w:ind w:left="792" w:hanging="432"/>
      </w:pPr>
      <w:rPr>
        <w:rFonts w:hint="default"/>
        <w:b/>
      </w:rPr>
    </w:lvl>
    <w:lvl w:ilvl="2">
      <w:start w:val="1"/>
      <w:numFmt w:val="lowerLetter"/>
      <w:lvlText w:val="%3."/>
      <w:lvlJc w:val="left"/>
      <w:pPr>
        <w:tabs>
          <w:tab w:val="num" w:pos="1152"/>
        </w:tabs>
        <w:ind w:left="1152" w:hanging="432"/>
      </w:pPr>
      <w:rPr>
        <w:rFonts w:hint="default"/>
        <w:b/>
      </w:rPr>
    </w:lvl>
    <w:lvl w:ilvl="3">
      <w:start w:val="1"/>
      <w:numFmt w:val="decimal"/>
      <w:lvlText w:val="%4)"/>
      <w:lvlJc w:val="left"/>
      <w:pPr>
        <w:tabs>
          <w:tab w:val="num" w:pos="1512"/>
        </w:tabs>
        <w:ind w:left="1512" w:hanging="432"/>
      </w:pPr>
      <w:rPr>
        <w:rFonts w:hint="default"/>
        <w:b/>
      </w:rPr>
    </w:lvl>
    <w:lvl w:ilvl="4">
      <w:start w:val="1"/>
      <w:numFmt w:val="lowerLetter"/>
      <w:lvlText w:val="(%5)"/>
      <w:lvlJc w:val="left"/>
      <w:pPr>
        <w:tabs>
          <w:tab w:val="num" w:pos="1872"/>
        </w:tabs>
        <w:ind w:left="1872" w:hanging="432"/>
      </w:pPr>
      <w:rPr>
        <w:rFonts w:hint="default"/>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4C261FE"/>
    <w:multiLevelType w:val="hybridMultilevel"/>
    <w:tmpl w:val="1F624CBA"/>
    <w:lvl w:ilvl="0" w:tplc="E9085534">
      <w:start w:val="1"/>
      <w:numFmt w:val="bullet"/>
      <w:lvlText w:val="•"/>
      <w:lvlJc w:val="left"/>
      <w:pPr>
        <w:tabs>
          <w:tab w:val="num" w:pos="720"/>
        </w:tabs>
        <w:ind w:left="720" w:hanging="360"/>
      </w:pPr>
      <w:rPr>
        <w:rFonts w:ascii="Times New Roman" w:hAnsi="Times New Roman" w:hint="default"/>
      </w:rPr>
    </w:lvl>
    <w:lvl w:ilvl="1" w:tplc="23D89922" w:tentative="1">
      <w:start w:val="1"/>
      <w:numFmt w:val="bullet"/>
      <w:lvlText w:val="•"/>
      <w:lvlJc w:val="left"/>
      <w:pPr>
        <w:tabs>
          <w:tab w:val="num" w:pos="1440"/>
        </w:tabs>
        <w:ind w:left="1440" w:hanging="360"/>
      </w:pPr>
      <w:rPr>
        <w:rFonts w:ascii="Times New Roman" w:hAnsi="Times New Roman" w:hint="default"/>
      </w:rPr>
    </w:lvl>
    <w:lvl w:ilvl="2" w:tplc="52F4E124" w:tentative="1">
      <w:start w:val="1"/>
      <w:numFmt w:val="bullet"/>
      <w:lvlText w:val="•"/>
      <w:lvlJc w:val="left"/>
      <w:pPr>
        <w:tabs>
          <w:tab w:val="num" w:pos="2160"/>
        </w:tabs>
        <w:ind w:left="2160" w:hanging="360"/>
      </w:pPr>
      <w:rPr>
        <w:rFonts w:ascii="Times New Roman" w:hAnsi="Times New Roman" w:hint="default"/>
      </w:rPr>
    </w:lvl>
    <w:lvl w:ilvl="3" w:tplc="B054F8FE" w:tentative="1">
      <w:start w:val="1"/>
      <w:numFmt w:val="bullet"/>
      <w:lvlText w:val="•"/>
      <w:lvlJc w:val="left"/>
      <w:pPr>
        <w:tabs>
          <w:tab w:val="num" w:pos="2880"/>
        </w:tabs>
        <w:ind w:left="2880" w:hanging="360"/>
      </w:pPr>
      <w:rPr>
        <w:rFonts w:ascii="Times New Roman" w:hAnsi="Times New Roman" w:hint="default"/>
      </w:rPr>
    </w:lvl>
    <w:lvl w:ilvl="4" w:tplc="C5EC6192" w:tentative="1">
      <w:start w:val="1"/>
      <w:numFmt w:val="bullet"/>
      <w:lvlText w:val="•"/>
      <w:lvlJc w:val="left"/>
      <w:pPr>
        <w:tabs>
          <w:tab w:val="num" w:pos="3600"/>
        </w:tabs>
        <w:ind w:left="3600" w:hanging="360"/>
      </w:pPr>
      <w:rPr>
        <w:rFonts w:ascii="Times New Roman" w:hAnsi="Times New Roman" w:hint="default"/>
      </w:rPr>
    </w:lvl>
    <w:lvl w:ilvl="5" w:tplc="7CD0D22E" w:tentative="1">
      <w:start w:val="1"/>
      <w:numFmt w:val="bullet"/>
      <w:lvlText w:val="•"/>
      <w:lvlJc w:val="left"/>
      <w:pPr>
        <w:tabs>
          <w:tab w:val="num" w:pos="4320"/>
        </w:tabs>
        <w:ind w:left="4320" w:hanging="360"/>
      </w:pPr>
      <w:rPr>
        <w:rFonts w:ascii="Times New Roman" w:hAnsi="Times New Roman" w:hint="default"/>
      </w:rPr>
    </w:lvl>
    <w:lvl w:ilvl="6" w:tplc="AD4E385E" w:tentative="1">
      <w:start w:val="1"/>
      <w:numFmt w:val="bullet"/>
      <w:lvlText w:val="•"/>
      <w:lvlJc w:val="left"/>
      <w:pPr>
        <w:tabs>
          <w:tab w:val="num" w:pos="5040"/>
        </w:tabs>
        <w:ind w:left="5040" w:hanging="360"/>
      </w:pPr>
      <w:rPr>
        <w:rFonts w:ascii="Times New Roman" w:hAnsi="Times New Roman" w:hint="default"/>
      </w:rPr>
    </w:lvl>
    <w:lvl w:ilvl="7" w:tplc="B7F4B3E6" w:tentative="1">
      <w:start w:val="1"/>
      <w:numFmt w:val="bullet"/>
      <w:lvlText w:val="•"/>
      <w:lvlJc w:val="left"/>
      <w:pPr>
        <w:tabs>
          <w:tab w:val="num" w:pos="5760"/>
        </w:tabs>
        <w:ind w:left="5760" w:hanging="360"/>
      </w:pPr>
      <w:rPr>
        <w:rFonts w:ascii="Times New Roman" w:hAnsi="Times New Roman" w:hint="default"/>
      </w:rPr>
    </w:lvl>
    <w:lvl w:ilvl="8" w:tplc="EB16727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6716574"/>
    <w:multiLevelType w:val="hybridMultilevel"/>
    <w:tmpl w:val="35683390"/>
    <w:lvl w:ilvl="0" w:tplc="75DA8ABE">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B87FB3"/>
    <w:multiLevelType w:val="multilevel"/>
    <w:tmpl w:val="A21C9FA6"/>
    <w:lvl w:ilvl="0">
      <w:start w:val="1"/>
      <w:numFmt w:val="bullet"/>
      <w:lvlText w:val=""/>
      <w:lvlJc w:val="left"/>
      <w:pPr>
        <w:tabs>
          <w:tab w:val="num" w:pos="1080"/>
        </w:tabs>
        <w:ind w:left="1080" w:hanging="360"/>
      </w:pPr>
      <w:rPr>
        <w:rFonts w:ascii="Symbol" w:hAnsi="Symbol" w:hint="default"/>
      </w:rPr>
    </w:lvl>
    <w:lvl w:ilvl="1">
      <w:start w:val="1"/>
      <w:numFmt w:val="upp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lowerRoman"/>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 w15:restartNumberingAfterBreak="0">
    <w:nsid w:val="34821A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9195E84"/>
    <w:multiLevelType w:val="multilevel"/>
    <w:tmpl w:val="985C6F1A"/>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EEF500D"/>
    <w:multiLevelType w:val="hybridMultilevel"/>
    <w:tmpl w:val="0CD25AA6"/>
    <w:lvl w:ilvl="0" w:tplc="04090013">
      <w:start w:val="1"/>
      <w:numFmt w:val="upperRoman"/>
      <w:lvlText w:val="%1."/>
      <w:lvlJc w:val="right"/>
      <w:pPr>
        <w:tabs>
          <w:tab w:val="num" w:pos="540"/>
        </w:tabs>
        <w:ind w:left="54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225770F"/>
    <w:multiLevelType w:val="hybridMultilevel"/>
    <w:tmpl w:val="87D6BA16"/>
    <w:lvl w:ilvl="0" w:tplc="C52485B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64C2D63"/>
    <w:multiLevelType w:val="multilevel"/>
    <w:tmpl w:val="6120704E"/>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67D76764"/>
    <w:multiLevelType w:val="hybridMultilevel"/>
    <w:tmpl w:val="240427BC"/>
    <w:lvl w:ilvl="0" w:tplc="AAB43A70">
      <w:start w:val="5"/>
      <w:numFmt w:val="upperRoman"/>
      <w:lvlText w:val="%1."/>
      <w:lvlJc w:val="left"/>
      <w:pPr>
        <w:ind w:left="4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522056A">
      <w:start w:val="1"/>
      <w:numFmt w:val="upperLetter"/>
      <w:lvlText w:val="%2."/>
      <w:lvlJc w:val="left"/>
      <w:pPr>
        <w:ind w:left="7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D3A6924">
      <w:start w:val="1"/>
      <w:numFmt w:val="lowerRoman"/>
      <w:lvlText w:val="%3"/>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8F23B68">
      <w:start w:val="1"/>
      <w:numFmt w:val="decimal"/>
      <w:lvlText w:val="%4"/>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8D256A0">
      <w:start w:val="1"/>
      <w:numFmt w:val="lowerLetter"/>
      <w:lvlText w:val="%5"/>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8AAE132">
      <w:start w:val="1"/>
      <w:numFmt w:val="lowerRoman"/>
      <w:lvlText w:val="%6"/>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682CBAE">
      <w:start w:val="1"/>
      <w:numFmt w:val="decimal"/>
      <w:lvlText w:val="%7"/>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DA4DBC8">
      <w:start w:val="1"/>
      <w:numFmt w:val="lowerLetter"/>
      <w:lvlText w:val="%8"/>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8F809CA">
      <w:start w:val="1"/>
      <w:numFmt w:val="lowerRoman"/>
      <w:lvlText w:val="%9"/>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01E0FB7"/>
    <w:multiLevelType w:val="hybridMultilevel"/>
    <w:tmpl w:val="5E52F29A"/>
    <w:lvl w:ilvl="0" w:tplc="D2AA6C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BD7F8C"/>
    <w:multiLevelType w:val="multilevel"/>
    <w:tmpl w:val="E54881D4"/>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412045033">
    <w:abstractNumId w:val="8"/>
  </w:num>
  <w:num w:numId="2" w16cid:durableId="1961954028">
    <w:abstractNumId w:val="0"/>
  </w:num>
  <w:num w:numId="3" w16cid:durableId="1122572993">
    <w:abstractNumId w:val="3"/>
  </w:num>
  <w:num w:numId="4" w16cid:durableId="27948804">
    <w:abstractNumId w:val="4"/>
  </w:num>
  <w:num w:numId="5" w16cid:durableId="761102028">
    <w:abstractNumId w:val="10"/>
  </w:num>
  <w:num w:numId="6" w16cid:durableId="642657347">
    <w:abstractNumId w:val="1"/>
  </w:num>
  <w:num w:numId="7" w16cid:durableId="1160274918">
    <w:abstractNumId w:val="9"/>
  </w:num>
  <w:num w:numId="8" w16cid:durableId="769931717">
    <w:abstractNumId w:val="7"/>
  </w:num>
  <w:num w:numId="9" w16cid:durableId="1762986873">
    <w:abstractNumId w:val="5"/>
  </w:num>
  <w:num w:numId="10" w16cid:durableId="1587760373">
    <w:abstractNumId w:val="13"/>
  </w:num>
  <w:num w:numId="11" w16cid:durableId="122700543">
    <w:abstractNumId w:val="2"/>
  </w:num>
  <w:num w:numId="12" w16cid:durableId="1924682418">
    <w:abstractNumId w:val="6"/>
  </w:num>
  <w:num w:numId="13" w16cid:durableId="745807782">
    <w:abstractNumId w:val="11"/>
  </w:num>
  <w:num w:numId="14" w16cid:durableId="1631286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29B"/>
    <w:rsid w:val="00022F0E"/>
    <w:rsid w:val="00052A19"/>
    <w:rsid w:val="0006438E"/>
    <w:rsid w:val="00077BAF"/>
    <w:rsid w:val="000A36AE"/>
    <w:rsid w:val="000D0704"/>
    <w:rsid w:val="00152BA2"/>
    <w:rsid w:val="0015384A"/>
    <w:rsid w:val="0016229B"/>
    <w:rsid w:val="00181BFB"/>
    <w:rsid w:val="00183C0B"/>
    <w:rsid w:val="001B36DA"/>
    <w:rsid w:val="001B643B"/>
    <w:rsid w:val="001E213A"/>
    <w:rsid w:val="0021573C"/>
    <w:rsid w:val="00222988"/>
    <w:rsid w:val="0023592A"/>
    <w:rsid w:val="002401C6"/>
    <w:rsid w:val="00274D52"/>
    <w:rsid w:val="002C1268"/>
    <w:rsid w:val="002C27FC"/>
    <w:rsid w:val="002E4AEF"/>
    <w:rsid w:val="0032661D"/>
    <w:rsid w:val="003C44BF"/>
    <w:rsid w:val="00410334"/>
    <w:rsid w:val="0044348C"/>
    <w:rsid w:val="004A3CF4"/>
    <w:rsid w:val="004B0D16"/>
    <w:rsid w:val="004B1185"/>
    <w:rsid w:val="004E3544"/>
    <w:rsid w:val="0051472C"/>
    <w:rsid w:val="00520193"/>
    <w:rsid w:val="005238CA"/>
    <w:rsid w:val="00544443"/>
    <w:rsid w:val="0058078A"/>
    <w:rsid w:val="005B58D3"/>
    <w:rsid w:val="005E7837"/>
    <w:rsid w:val="005F475F"/>
    <w:rsid w:val="00606B4D"/>
    <w:rsid w:val="0068156B"/>
    <w:rsid w:val="006977A5"/>
    <w:rsid w:val="006B2896"/>
    <w:rsid w:val="0070158B"/>
    <w:rsid w:val="007A4CCF"/>
    <w:rsid w:val="007C22B9"/>
    <w:rsid w:val="007C2A4D"/>
    <w:rsid w:val="00823EBE"/>
    <w:rsid w:val="00861000"/>
    <w:rsid w:val="008C6C18"/>
    <w:rsid w:val="008E488A"/>
    <w:rsid w:val="009209FF"/>
    <w:rsid w:val="009319DA"/>
    <w:rsid w:val="009659FB"/>
    <w:rsid w:val="00967021"/>
    <w:rsid w:val="009968B4"/>
    <w:rsid w:val="009B4151"/>
    <w:rsid w:val="00A13F48"/>
    <w:rsid w:val="00A147B4"/>
    <w:rsid w:val="00A33825"/>
    <w:rsid w:val="00A61E18"/>
    <w:rsid w:val="00A7452C"/>
    <w:rsid w:val="00A85AE0"/>
    <w:rsid w:val="00A86509"/>
    <w:rsid w:val="00A97A1C"/>
    <w:rsid w:val="00AF187F"/>
    <w:rsid w:val="00B00FE2"/>
    <w:rsid w:val="00B63B54"/>
    <w:rsid w:val="00B65686"/>
    <w:rsid w:val="00B74CDE"/>
    <w:rsid w:val="00B808AA"/>
    <w:rsid w:val="00BE0525"/>
    <w:rsid w:val="00BF68D1"/>
    <w:rsid w:val="00C056D0"/>
    <w:rsid w:val="00C73AFB"/>
    <w:rsid w:val="00CC7407"/>
    <w:rsid w:val="00CD17F3"/>
    <w:rsid w:val="00CD232D"/>
    <w:rsid w:val="00D316CA"/>
    <w:rsid w:val="00D34A8F"/>
    <w:rsid w:val="00D50ED3"/>
    <w:rsid w:val="00D519DB"/>
    <w:rsid w:val="00D72E89"/>
    <w:rsid w:val="00D811D7"/>
    <w:rsid w:val="00DA5981"/>
    <w:rsid w:val="00DE39F6"/>
    <w:rsid w:val="00DE4E05"/>
    <w:rsid w:val="00DF4AD7"/>
    <w:rsid w:val="00DF592F"/>
    <w:rsid w:val="00E03C56"/>
    <w:rsid w:val="00E0693A"/>
    <w:rsid w:val="00E16E41"/>
    <w:rsid w:val="00E97521"/>
    <w:rsid w:val="00EA42F1"/>
    <w:rsid w:val="00EA72D2"/>
    <w:rsid w:val="00EC311D"/>
    <w:rsid w:val="00EF0328"/>
    <w:rsid w:val="00EF4164"/>
    <w:rsid w:val="00F12B59"/>
    <w:rsid w:val="00F148E8"/>
    <w:rsid w:val="00F44C72"/>
    <w:rsid w:val="00F67E86"/>
    <w:rsid w:val="00F82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93567F"/>
  <w15:chartTrackingRefBased/>
  <w15:docId w15:val="{6A1C01B1-7E47-486D-9CF2-1C5FFF87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03C56"/>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CommentReference">
    <w:name w:val="annotation reference"/>
    <w:uiPriority w:val="99"/>
    <w:semiHidden/>
    <w:unhideWhenUsed/>
    <w:rsid w:val="009209FF"/>
    <w:rPr>
      <w:sz w:val="16"/>
      <w:szCs w:val="16"/>
    </w:rPr>
  </w:style>
  <w:style w:type="paragraph" w:styleId="CommentText">
    <w:name w:val="annotation text"/>
    <w:basedOn w:val="Normal"/>
    <w:link w:val="CommentTextChar"/>
    <w:uiPriority w:val="99"/>
    <w:semiHidden/>
    <w:unhideWhenUsed/>
    <w:rsid w:val="009209FF"/>
    <w:rPr>
      <w:sz w:val="20"/>
      <w:szCs w:val="20"/>
    </w:rPr>
  </w:style>
  <w:style w:type="character" w:customStyle="1" w:styleId="CommentTextChar">
    <w:name w:val="Comment Text Char"/>
    <w:basedOn w:val="DefaultParagraphFont"/>
    <w:link w:val="CommentText"/>
    <w:uiPriority w:val="99"/>
    <w:semiHidden/>
    <w:rsid w:val="009209FF"/>
  </w:style>
  <w:style w:type="paragraph" w:styleId="CommentSubject">
    <w:name w:val="annotation subject"/>
    <w:basedOn w:val="CommentText"/>
    <w:next w:val="CommentText"/>
    <w:link w:val="CommentSubjectChar"/>
    <w:uiPriority w:val="99"/>
    <w:semiHidden/>
    <w:unhideWhenUsed/>
    <w:rsid w:val="009209FF"/>
    <w:rPr>
      <w:b/>
      <w:bCs/>
    </w:rPr>
  </w:style>
  <w:style w:type="character" w:customStyle="1" w:styleId="CommentSubjectChar">
    <w:name w:val="Comment Subject Char"/>
    <w:link w:val="CommentSubject"/>
    <w:uiPriority w:val="99"/>
    <w:semiHidden/>
    <w:rsid w:val="009209FF"/>
    <w:rPr>
      <w:b/>
      <w:bCs/>
    </w:rPr>
  </w:style>
  <w:style w:type="paragraph" w:styleId="ListParagraph">
    <w:name w:val="List Paragraph"/>
    <w:basedOn w:val="Normal"/>
    <w:uiPriority w:val="34"/>
    <w:qFormat/>
    <w:rsid w:val="007C2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A07E7-8C34-4929-BC00-EAEF02AE6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1510</Words>
  <Characters>9512</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 </vt:lpstr>
    </vt:vector>
  </TitlesOfParts>
  <Company>LLRMI</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Jack Ryan</dc:creator>
  <cp:keywords/>
  <cp:lastModifiedBy>John Clark</cp:lastModifiedBy>
  <cp:revision>7</cp:revision>
  <cp:lastPrinted>2007-04-07T17:07:00Z</cp:lastPrinted>
  <dcterms:created xsi:type="dcterms:W3CDTF">2025-05-28T20:26:00Z</dcterms:created>
  <dcterms:modified xsi:type="dcterms:W3CDTF">2025-06-06T17:44:00Z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6f1f0da0-2079-4f98-8215-8c2fcc651dae</vt:lpwstr>
  </property>
</Properties>
</file>